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DC" w:rsidRPr="00B01D90" w:rsidRDefault="00076571" w:rsidP="00076571">
      <w:pPr>
        <w:ind w:hanging="142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69050" cy="931522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192" cy="931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DC" w:rsidRDefault="003E10DC" w:rsidP="003E10DC">
      <w:pPr>
        <w:pStyle w:val="12"/>
      </w:pPr>
      <w:r>
        <w:lastRenderedPageBreak/>
        <w:t>Оглавлени</w:t>
      </w:r>
      <w:bookmarkStart w:id="0" w:name="_GoBack"/>
      <w:bookmarkEnd w:id="0"/>
      <w:r>
        <w:t>е</w:t>
      </w:r>
    </w:p>
    <w:p w:rsidR="003E10DC" w:rsidRDefault="003E10DC" w:rsidP="003E10DC">
      <w:pPr>
        <w:pStyle w:val="12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416692643" w:history="1">
        <w:r w:rsidRPr="00F841D5">
          <w:rPr>
            <w:rStyle w:val="ac"/>
          </w:rPr>
          <w:t>Введение</w:t>
        </w:r>
        <w:r>
          <w:rPr>
            <w:webHidden/>
          </w:rPr>
          <w:tab/>
        </w:r>
      </w:hyperlink>
      <w:r w:rsidR="009A062E">
        <w:rPr>
          <w:rStyle w:val="ac"/>
        </w:rPr>
        <w:t>2</w:t>
      </w:r>
    </w:p>
    <w:p w:rsidR="003E10DC" w:rsidRDefault="00CE6F8A" w:rsidP="003E10DC">
      <w:pPr>
        <w:pStyle w:val="12"/>
        <w:rPr>
          <w:sz w:val="24"/>
          <w:szCs w:val="24"/>
        </w:rPr>
      </w:pPr>
      <w:hyperlink w:anchor="_Toc416692644" w:history="1">
        <w:r w:rsidR="003E10DC" w:rsidRPr="00F841D5">
          <w:rPr>
            <w:rStyle w:val="ac"/>
          </w:rPr>
          <w:t>Цели и задачи деятельности Учреждения</w:t>
        </w:r>
        <w:r w:rsidR="003E10DC">
          <w:rPr>
            <w:webHidden/>
          </w:rPr>
          <w:tab/>
        </w:r>
      </w:hyperlink>
      <w:r w:rsidR="009A062E">
        <w:rPr>
          <w:rStyle w:val="ac"/>
        </w:rPr>
        <w:t>2</w:t>
      </w:r>
    </w:p>
    <w:p w:rsidR="003E10DC" w:rsidRDefault="00CE6F8A" w:rsidP="003E10DC">
      <w:pPr>
        <w:pStyle w:val="12"/>
        <w:rPr>
          <w:sz w:val="24"/>
          <w:szCs w:val="24"/>
        </w:rPr>
      </w:pPr>
      <w:hyperlink w:anchor="_Toc416692645" w:history="1">
        <w:r w:rsidR="003E10DC" w:rsidRPr="00F841D5">
          <w:rPr>
            <w:rStyle w:val="ac"/>
          </w:rPr>
          <w:t>Организационно-правовое обеспечение деятельности Учреждения</w:t>
        </w:r>
        <w:r w:rsidR="003E10DC">
          <w:rPr>
            <w:webHidden/>
          </w:rPr>
          <w:tab/>
        </w:r>
      </w:hyperlink>
      <w:r w:rsidR="009A062E">
        <w:rPr>
          <w:rStyle w:val="ac"/>
        </w:rPr>
        <w:t>3</w:t>
      </w:r>
    </w:p>
    <w:p w:rsidR="003E10DC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46" w:history="1">
        <w:r w:rsidR="003E10DC" w:rsidRPr="00F841D5">
          <w:rPr>
            <w:rStyle w:val="ac"/>
            <w:noProof/>
          </w:rPr>
          <w:t>Нормативная основа деятельности учреждения</w:t>
        </w:r>
        <w:r w:rsidR="003E10DC">
          <w:rPr>
            <w:noProof/>
            <w:webHidden/>
          </w:rPr>
          <w:tab/>
        </w:r>
      </w:hyperlink>
      <w:r w:rsidR="009A062E">
        <w:rPr>
          <w:rStyle w:val="ac"/>
          <w:noProof/>
        </w:rPr>
        <w:t>3</w:t>
      </w:r>
    </w:p>
    <w:p w:rsidR="003E10DC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47" w:history="1">
        <w:r w:rsidR="003E10DC" w:rsidRPr="00F841D5">
          <w:rPr>
            <w:rStyle w:val="ac"/>
            <w:noProof/>
          </w:rPr>
          <w:t>Структура образовательного учреждения и система его управления.</w:t>
        </w:r>
        <w:r w:rsidR="003E10DC">
          <w:rPr>
            <w:noProof/>
            <w:webHidden/>
          </w:rPr>
          <w:tab/>
        </w:r>
      </w:hyperlink>
      <w:r w:rsidR="003E10DC" w:rsidRPr="00A54D1B">
        <w:rPr>
          <w:rStyle w:val="ac"/>
          <w:noProof/>
        </w:rPr>
        <w:t>4</w:t>
      </w:r>
    </w:p>
    <w:p w:rsidR="003E10DC" w:rsidRDefault="00CE6F8A" w:rsidP="003E10DC">
      <w:pPr>
        <w:pStyle w:val="12"/>
        <w:rPr>
          <w:sz w:val="24"/>
          <w:szCs w:val="24"/>
        </w:rPr>
      </w:pPr>
      <w:hyperlink w:anchor="_Toc416692648" w:history="1">
        <w:r w:rsidR="003E10DC" w:rsidRPr="00F841D5">
          <w:rPr>
            <w:rStyle w:val="ac"/>
          </w:rPr>
          <w:t>Кадровое обеспечение</w:t>
        </w:r>
        <w:r w:rsidR="003E10DC">
          <w:rPr>
            <w:webHidden/>
          </w:rPr>
          <w:tab/>
        </w:r>
      </w:hyperlink>
      <w:r w:rsidR="009A062E">
        <w:rPr>
          <w:rStyle w:val="ac"/>
        </w:rPr>
        <w:t>5</w:t>
      </w:r>
    </w:p>
    <w:p w:rsidR="003E10DC" w:rsidRPr="00AC6189" w:rsidRDefault="00CE6F8A" w:rsidP="003E10DC">
      <w:pPr>
        <w:pStyle w:val="12"/>
        <w:rPr>
          <w:sz w:val="24"/>
          <w:szCs w:val="24"/>
        </w:rPr>
      </w:pPr>
      <w:hyperlink w:anchor="_Toc416692649" w:history="1">
        <w:r w:rsidR="003E10DC" w:rsidRPr="00AC6189">
          <w:rPr>
            <w:rStyle w:val="ac"/>
          </w:rPr>
          <w:t>Материально – техническая база</w:t>
        </w:r>
        <w:r w:rsidR="003E10DC" w:rsidRPr="00AC6189">
          <w:rPr>
            <w:webHidden/>
          </w:rPr>
          <w:tab/>
        </w:r>
      </w:hyperlink>
      <w:r w:rsidR="003E10DC">
        <w:rPr>
          <w:rStyle w:val="ac"/>
        </w:rPr>
        <w:t>9</w:t>
      </w:r>
    </w:p>
    <w:p w:rsidR="003E10DC" w:rsidRPr="00AC6189" w:rsidRDefault="00CE6F8A" w:rsidP="003E10DC">
      <w:pPr>
        <w:pStyle w:val="12"/>
        <w:rPr>
          <w:sz w:val="24"/>
          <w:szCs w:val="24"/>
        </w:rPr>
      </w:pPr>
      <w:hyperlink w:anchor="_Toc416692650" w:history="1">
        <w:r w:rsidR="003E10DC" w:rsidRPr="00F841D5">
          <w:rPr>
            <w:rStyle w:val="ac"/>
          </w:rPr>
          <w:t>Оценка образовательной деятельности</w:t>
        </w:r>
        <w:r w:rsidR="003E10DC">
          <w:rPr>
            <w:webHidden/>
          </w:rPr>
          <w:tab/>
        </w:r>
      </w:hyperlink>
      <w:r w:rsidR="009A062E">
        <w:rPr>
          <w:rStyle w:val="ac"/>
        </w:rPr>
        <w:t>13</w:t>
      </w:r>
    </w:p>
    <w:p w:rsidR="003E10DC" w:rsidRPr="00AC6189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51" w:history="1">
        <w:r w:rsidR="003E10DC" w:rsidRPr="00AC6189">
          <w:rPr>
            <w:rStyle w:val="ac"/>
            <w:noProof/>
          </w:rPr>
          <w:t>Содержание и качество подготовки обучающихся</w:t>
        </w:r>
        <w:r w:rsidR="003E10DC" w:rsidRPr="00AC6189">
          <w:rPr>
            <w:noProof/>
            <w:webHidden/>
          </w:rPr>
          <w:tab/>
        </w:r>
      </w:hyperlink>
      <w:r w:rsidR="009A062E">
        <w:rPr>
          <w:rStyle w:val="ac"/>
          <w:noProof/>
        </w:rPr>
        <w:t>13</w:t>
      </w:r>
    </w:p>
    <w:p w:rsidR="003E10DC" w:rsidRPr="00AC6189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52" w:history="1">
        <w:r w:rsidR="003E10DC" w:rsidRPr="00F841D5">
          <w:rPr>
            <w:rStyle w:val="ac"/>
            <w:noProof/>
          </w:rPr>
          <w:t>Организация образовательного процесса</w:t>
        </w:r>
        <w:r w:rsidR="003E10DC">
          <w:rPr>
            <w:noProof/>
            <w:webHidden/>
          </w:rPr>
          <w:tab/>
        </w:r>
      </w:hyperlink>
      <w:r w:rsidR="009A062E">
        <w:rPr>
          <w:rStyle w:val="ac"/>
          <w:noProof/>
        </w:rPr>
        <w:t>14</w:t>
      </w:r>
    </w:p>
    <w:p w:rsidR="003E10DC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53" w:history="1">
        <w:r w:rsidR="003E10DC" w:rsidRPr="00F841D5">
          <w:rPr>
            <w:rStyle w:val="ac"/>
            <w:noProof/>
          </w:rPr>
          <w:t>Учебно – методическое обеспечение</w:t>
        </w:r>
        <w:r w:rsidR="003E10DC">
          <w:rPr>
            <w:noProof/>
            <w:webHidden/>
          </w:rPr>
          <w:tab/>
        </w:r>
      </w:hyperlink>
      <w:r w:rsidR="003E10DC" w:rsidRPr="00AC6189">
        <w:rPr>
          <w:rStyle w:val="ac"/>
          <w:noProof/>
        </w:rPr>
        <w:t>2</w:t>
      </w:r>
      <w:r w:rsidR="003E10DC">
        <w:rPr>
          <w:rStyle w:val="ac"/>
          <w:noProof/>
        </w:rPr>
        <w:t>2</w:t>
      </w:r>
    </w:p>
    <w:p w:rsidR="003E10DC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54" w:history="1">
        <w:r w:rsidR="003E10DC" w:rsidRPr="00F841D5">
          <w:rPr>
            <w:rStyle w:val="ac"/>
            <w:noProof/>
          </w:rPr>
          <w:t>Эффективное использование современных образовательных технологий</w:t>
        </w:r>
        <w:r w:rsidR="003E10DC">
          <w:rPr>
            <w:noProof/>
            <w:webHidden/>
          </w:rPr>
          <w:tab/>
        </w:r>
      </w:hyperlink>
      <w:r w:rsidR="003E10DC">
        <w:rPr>
          <w:rStyle w:val="ac"/>
          <w:noProof/>
        </w:rPr>
        <w:t>29</w:t>
      </w:r>
    </w:p>
    <w:p w:rsidR="003E10DC" w:rsidRDefault="00CE6F8A" w:rsidP="003E10DC">
      <w:pPr>
        <w:pStyle w:val="12"/>
        <w:rPr>
          <w:sz w:val="24"/>
          <w:szCs w:val="24"/>
        </w:rPr>
      </w:pPr>
      <w:hyperlink w:anchor="_Toc416692655" w:history="1">
        <w:r w:rsidR="003E10DC" w:rsidRPr="00F841D5">
          <w:rPr>
            <w:rStyle w:val="ac"/>
          </w:rPr>
          <w:t>Обеспечение условий комплексной безопасности и охраны труда участников образовательного процесса</w:t>
        </w:r>
        <w:r w:rsidR="003E10DC">
          <w:rPr>
            <w:webHidden/>
          </w:rPr>
          <w:tab/>
        </w:r>
      </w:hyperlink>
      <w:r w:rsidR="003E10DC" w:rsidRPr="00AC6189">
        <w:rPr>
          <w:rStyle w:val="ac"/>
        </w:rPr>
        <w:t>3</w:t>
      </w:r>
      <w:r w:rsidR="003E10DC">
        <w:rPr>
          <w:rStyle w:val="ac"/>
        </w:rPr>
        <w:t>1</w:t>
      </w:r>
    </w:p>
    <w:p w:rsidR="003E10DC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56" w:history="1">
        <w:r w:rsidR="003E10DC" w:rsidRPr="00F841D5">
          <w:rPr>
            <w:rStyle w:val="ac"/>
            <w:noProof/>
          </w:rPr>
          <w:t>Соблюдение правил санитарно-гигиенических норм, правил по охране труда</w:t>
        </w:r>
        <w:r w:rsidR="003E10DC">
          <w:rPr>
            <w:noProof/>
            <w:webHidden/>
          </w:rPr>
          <w:tab/>
        </w:r>
      </w:hyperlink>
      <w:r w:rsidR="003E10DC" w:rsidRPr="00AC6189">
        <w:rPr>
          <w:rStyle w:val="ac"/>
          <w:noProof/>
        </w:rPr>
        <w:t>3</w:t>
      </w:r>
      <w:r w:rsidR="003E10DC">
        <w:rPr>
          <w:rStyle w:val="ac"/>
          <w:noProof/>
        </w:rPr>
        <w:t>1</w:t>
      </w:r>
    </w:p>
    <w:p w:rsidR="003E10DC" w:rsidRDefault="00CE6F8A" w:rsidP="003E10DC">
      <w:pPr>
        <w:pStyle w:val="23"/>
        <w:tabs>
          <w:tab w:val="right" w:leader="dot" w:pos="9344"/>
        </w:tabs>
        <w:jc w:val="both"/>
        <w:rPr>
          <w:smallCaps w:val="0"/>
          <w:noProof/>
          <w:sz w:val="24"/>
          <w:szCs w:val="24"/>
        </w:rPr>
      </w:pPr>
      <w:hyperlink w:anchor="_Toc416692657" w:history="1">
        <w:r w:rsidR="003E10DC" w:rsidRPr="00F841D5">
          <w:rPr>
            <w:rStyle w:val="ac"/>
            <w:noProof/>
          </w:rPr>
          <w:t>Обеспечение условий безопасности</w:t>
        </w:r>
        <w:r w:rsidR="003E10DC">
          <w:rPr>
            <w:noProof/>
            <w:webHidden/>
          </w:rPr>
          <w:tab/>
        </w:r>
      </w:hyperlink>
      <w:r w:rsidR="003E10DC" w:rsidRPr="00072A0A">
        <w:rPr>
          <w:rStyle w:val="ac"/>
          <w:noProof/>
        </w:rPr>
        <w:t>3</w:t>
      </w:r>
      <w:r w:rsidR="003E10DC">
        <w:rPr>
          <w:rStyle w:val="ac"/>
          <w:noProof/>
        </w:rPr>
        <w:t>1</w:t>
      </w:r>
    </w:p>
    <w:p w:rsidR="003E10DC" w:rsidRDefault="00CE6F8A" w:rsidP="003E10DC">
      <w:pPr>
        <w:pStyle w:val="12"/>
        <w:rPr>
          <w:sz w:val="24"/>
          <w:szCs w:val="24"/>
        </w:rPr>
      </w:pPr>
      <w:hyperlink w:anchor="_Toc416692658" w:history="1">
        <w:r w:rsidR="003E10DC" w:rsidRPr="00F841D5">
          <w:rPr>
            <w:rStyle w:val="ac"/>
          </w:rPr>
          <w:t>Показатели деятельности М</w:t>
        </w:r>
        <w:r w:rsidR="003E10DC">
          <w:rPr>
            <w:rStyle w:val="ac"/>
          </w:rPr>
          <w:t>БОУ ООШ п. Медведка</w:t>
        </w:r>
        <w:r w:rsidR="003E10DC">
          <w:rPr>
            <w:webHidden/>
          </w:rPr>
          <w:tab/>
        </w:r>
      </w:hyperlink>
      <w:r w:rsidR="003E10DC" w:rsidRPr="00072A0A">
        <w:rPr>
          <w:rStyle w:val="ac"/>
        </w:rPr>
        <w:t>3</w:t>
      </w:r>
      <w:r w:rsidR="003E10DC">
        <w:rPr>
          <w:rStyle w:val="ac"/>
        </w:rPr>
        <w:t>4</w:t>
      </w:r>
    </w:p>
    <w:p w:rsidR="003E10DC" w:rsidRDefault="00CE6F8A" w:rsidP="003E10DC">
      <w:pPr>
        <w:pStyle w:val="12"/>
        <w:rPr>
          <w:sz w:val="24"/>
          <w:szCs w:val="24"/>
        </w:rPr>
      </w:pPr>
      <w:hyperlink w:anchor="_Toc416692659" w:history="1">
        <w:r w:rsidR="003E10DC" w:rsidRPr="00F841D5">
          <w:rPr>
            <w:rStyle w:val="ac"/>
          </w:rPr>
          <w:t>Итоги и результаты самообследования</w:t>
        </w:r>
        <w:r w:rsidR="003E10DC">
          <w:rPr>
            <w:webHidden/>
          </w:rPr>
          <w:tab/>
        </w:r>
      </w:hyperlink>
      <w:r w:rsidR="009A062E">
        <w:rPr>
          <w:rStyle w:val="ac"/>
        </w:rPr>
        <w:t>45</w:t>
      </w:r>
    </w:p>
    <w:p w:rsidR="003E10DC" w:rsidRDefault="003E10DC" w:rsidP="003E10DC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  <w:sectPr w:rsidR="003E10DC" w:rsidSect="00BD78D7">
          <w:footerReference w:type="even" r:id="rId9"/>
          <w:footerReference w:type="default" r:id="rId10"/>
          <w:pgSz w:w="11906" w:h="16838"/>
          <w:pgMar w:top="1134" w:right="851" w:bottom="851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bCs/>
          <w:caps/>
          <w:sz w:val="24"/>
          <w:szCs w:val="24"/>
        </w:rPr>
        <w:fldChar w:fldCharType="end"/>
      </w:r>
    </w:p>
    <w:p w:rsidR="003E10DC" w:rsidRDefault="003E10DC" w:rsidP="003E10DC">
      <w:pPr>
        <w:pStyle w:val="10"/>
        <w:jc w:val="center"/>
        <w:rPr>
          <w:lang w:val="ru-RU"/>
        </w:rPr>
      </w:pPr>
      <w:bookmarkStart w:id="1" w:name="_Toc416692643"/>
      <w:r>
        <w:lastRenderedPageBreak/>
        <w:t>Введение</w:t>
      </w:r>
      <w:bookmarkEnd w:id="1"/>
    </w:p>
    <w:p w:rsidR="003E10DC" w:rsidRPr="00DE7074" w:rsidRDefault="003E10DC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DE7074">
        <w:rPr>
          <w:rFonts w:ascii="Times New Roman" w:hAnsi="Times New Roman"/>
          <w:sz w:val="24"/>
          <w:szCs w:val="24"/>
        </w:rPr>
        <w:t xml:space="preserve">Самообследование МБОУ </w:t>
      </w:r>
      <w:r>
        <w:rPr>
          <w:rFonts w:ascii="Times New Roman" w:hAnsi="Times New Roman"/>
          <w:sz w:val="24"/>
          <w:szCs w:val="24"/>
        </w:rPr>
        <w:t>ООШ п. Медведка</w:t>
      </w:r>
      <w:r w:rsidRPr="00DE7074">
        <w:rPr>
          <w:rFonts w:ascii="Times New Roman" w:hAnsi="Times New Roman"/>
          <w:sz w:val="24"/>
          <w:szCs w:val="24"/>
        </w:rPr>
        <w:t xml:space="preserve"> (далее - Учреждение) проводилось в соответствии с Порядком о проведения самообследования образовательной организации, утвержденного приказом Министерства образования и науки РФ от 14.06.2013г. N 462 «Об утверждении Порядка проведения </w:t>
      </w:r>
      <w:r w:rsidR="009466D9" w:rsidRPr="00DE7074">
        <w:rPr>
          <w:rFonts w:ascii="Times New Roman" w:hAnsi="Times New Roman"/>
          <w:sz w:val="24"/>
          <w:szCs w:val="24"/>
        </w:rPr>
        <w:t>само обследования</w:t>
      </w:r>
      <w:r w:rsidRPr="00DE7074">
        <w:rPr>
          <w:rFonts w:ascii="Times New Roman" w:hAnsi="Times New Roman"/>
          <w:sz w:val="24"/>
          <w:szCs w:val="24"/>
        </w:rPr>
        <w:t xml:space="preserve"> образовательной организацией».</w:t>
      </w:r>
    </w:p>
    <w:p w:rsidR="003E10DC" w:rsidRDefault="003E10DC" w:rsidP="003E10DC">
      <w:pPr>
        <w:spacing w:before="100" w:beforeAutospacing="1" w:after="100" w:afterAutospacing="1" w:line="240" w:lineRule="auto"/>
        <w:ind w:firstLine="550"/>
        <w:jc w:val="both"/>
      </w:pPr>
      <w:r w:rsidRPr="00DE7074">
        <w:rPr>
          <w:rFonts w:ascii="Times New Roman" w:hAnsi="Times New Roman"/>
          <w:sz w:val="24"/>
          <w:szCs w:val="24"/>
        </w:rPr>
        <w:t xml:space="preserve">Целями проведения </w:t>
      </w:r>
      <w:r w:rsidR="009466D9" w:rsidRPr="00DE7074">
        <w:rPr>
          <w:rFonts w:ascii="Times New Roman" w:hAnsi="Times New Roman"/>
          <w:sz w:val="24"/>
          <w:szCs w:val="24"/>
        </w:rPr>
        <w:t>само обследования</w:t>
      </w:r>
      <w:r w:rsidRPr="00DE7074"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r w:rsidR="009466D9" w:rsidRPr="00DE7074">
        <w:rPr>
          <w:rFonts w:ascii="Times New Roman" w:hAnsi="Times New Roman"/>
          <w:sz w:val="24"/>
          <w:szCs w:val="24"/>
        </w:rPr>
        <w:t>само обследования</w:t>
      </w:r>
      <w:r w:rsidRPr="00DE7074">
        <w:rPr>
          <w:rFonts w:ascii="Times New Roman" w:hAnsi="Times New Roman"/>
          <w:sz w:val="24"/>
          <w:szCs w:val="24"/>
        </w:rPr>
        <w:t xml:space="preserve">. Самообследование проводится в форме анализа ежегодно в </w:t>
      </w:r>
      <w:r>
        <w:rPr>
          <w:rFonts w:ascii="Times New Roman" w:hAnsi="Times New Roman"/>
          <w:sz w:val="24"/>
          <w:szCs w:val="24"/>
        </w:rPr>
        <w:t>августе</w:t>
      </w:r>
      <w:r w:rsidRPr="00DE7074">
        <w:rPr>
          <w:rFonts w:ascii="Times New Roman" w:hAnsi="Times New Roman"/>
          <w:sz w:val="24"/>
          <w:szCs w:val="24"/>
        </w:rPr>
        <w:t>.</w:t>
      </w:r>
    </w:p>
    <w:p w:rsidR="003E10DC" w:rsidRPr="0000151A" w:rsidRDefault="003E10DC" w:rsidP="003E10DC">
      <w:pPr>
        <w:pStyle w:val="10"/>
        <w:jc w:val="center"/>
        <w:rPr>
          <w:lang w:val="ru-RU"/>
        </w:rPr>
      </w:pPr>
      <w:bookmarkStart w:id="2" w:name="_Toc416692644"/>
      <w:r w:rsidRPr="003D5737">
        <w:t>Цели и задачи деятельности Учреждения</w:t>
      </w:r>
      <w:bookmarkEnd w:id="2"/>
    </w:p>
    <w:p w:rsidR="003E10DC" w:rsidRPr="001D6A0C" w:rsidRDefault="003E10DC" w:rsidP="003E10DC">
      <w:pPr>
        <w:pStyle w:val="32"/>
        <w:tabs>
          <w:tab w:val="left" w:pos="-42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5361F">
        <w:rPr>
          <w:rFonts w:ascii="Times New Roman" w:hAnsi="Times New Roman"/>
          <w:sz w:val="24"/>
          <w:szCs w:val="24"/>
          <w:lang w:val="ru-RU" w:eastAsia="ru-RU"/>
        </w:rPr>
        <w:t>В 201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6 – </w:t>
      </w:r>
      <w:r w:rsidRPr="0025361F">
        <w:rPr>
          <w:rFonts w:ascii="Times New Roman" w:hAnsi="Times New Roman"/>
          <w:sz w:val="24"/>
          <w:szCs w:val="24"/>
          <w:lang w:val="ru-RU" w:eastAsia="ru-RU"/>
        </w:rPr>
        <w:t>201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7 учебном году </w:t>
      </w:r>
      <w:r w:rsidRPr="0025361F">
        <w:rPr>
          <w:rFonts w:ascii="Times New Roman" w:hAnsi="Times New Roman"/>
          <w:sz w:val="24"/>
          <w:szCs w:val="24"/>
          <w:lang w:val="ru-RU" w:eastAsia="ru-RU"/>
        </w:rPr>
        <w:t xml:space="preserve">основная деятельность </w:t>
      </w:r>
      <w:r>
        <w:rPr>
          <w:rFonts w:ascii="Times New Roman" w:hAnsi="Times New Roman"/>
          <w:sz w:val="24"/>
          <w:szCs w:val="24"/>
          <w:lang w:val="ru-RU" w:eastAsia="ru-RU"/>
        </w:rPr>
        <w:t>Учреждения</w:t>
      </w:r>
      <w:r w:rsidRPr="0025361F">
        <w:rPr>
          <w:rFonts w:ascii="Times New Roman" w:hAnsi="Times New Roman"/>
          <w:sz w:val="24"/>
          <w:szCs w:val="24"/>
          <w:lang w:val="ru-RU" w:eastAsia="ru-RU"/>
        </w:rPr>
        <w:t xml:space="preserve"> была подчинена </w:t>
      </w:r>
      <w:r w:rsidRPr="001D6A0C">
        <w:rPr>
          <w:rFonts w:ascii="Times New Roman" w:hAnsi="Times New Roman"/>
          <w:sz w:val="24"/>
          <w:szCs w:val="24"/>
          <w:lang w:val="ru-RU" w:eastAsia="ru-RU"/>
        </w:rPr>
        <w:t xml:space="preserve">цели </w:t>
      </w:r>
      <w:r w:rsidRPr="001D6A0C">
        <w:rPr>
          <w:rFonts w:ascii="Times New Roman" w:hAnsi="Times New Roman"/>
          <w:sz w:val="24"/>
          <w:szCs w:val="24"/>
        </w:rPr>
        <w:t>создания образовательной среды, способствующей формированию саморазвивающейся и самореализующейся личности на основе внедрения компетентностного подхода в образовательном и воспитательном процессе.</w:t>
      </w:r>
      <w:r w:rsidRPr="001D6A0C">
        <w:rPr>
          <w:rFonts w:ascii="Times New Roman" w:hAnsi="Times New Roman"/>
          <w:sz w:val="24"/>
          <w:szCs w:val="24"/>
          <w:lang w:val="ru-RU" w:eastAsia="ru-RU"/>
        </w:rPr>
        <w:t xml:space="preserve"> В соответствии с этим решались следующие задачи: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 xml:space="preserve">Обеспечить уровень образования, соответствующий современным требованиям: 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Развивать самостоятельность мышления, способность к саморазвитию и самообразованию;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Обеспечить условия, учитывающие индивидуально-личностные особенности учащегося;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Создать творческую атмосферу в ОУ путем организации внеклассных мероприятий; спортивных секций.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Формировать позитивную мотивацию обучающихся к учебной деятельности.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 xml:space="preserve">Формировать творчески работающий коллектив педагогов: 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Совершенствовать</w:t>
      </w:r>
      <w:r w:rsidR="003E10DC" w:rsidRPr="001D6A0C">
        <w:rPr>
          <w:rFonts w:ascii="Times New Roman" w:hAnsi="Times New Roman"/>
          <w:sz w:val="24"/>
          <w:szCs w:val="24"/>
        </w:rPr>
        <w:t xml:space="preserve"> работу методических объединений;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Организовать</w:t>
      </w:r>
      <w:r w:rsidR="003E10DC" w:rsidRPr="001D6A0C">
        <w:rPr>
          <w:rFonts w:ascii="Times New Roman" w:hAnsi="Times New Roman"/>
          <w:sz w:val="24"/>
          <w:szCs w:val="24"/>
        </w:rPr>
        <w:t xml:space="preserve"> изучение, внедрение и совершенствование технологий и методик диагностики качества образования; 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Продолжить</w:t>
      </w:r>
      <w:r w:rsidR="003E10DC" w:rsidRPr="001D6A0C">
        <w:rPr>
          <w:rFonts w:ascii="Times New Roman" w:hAnsi="Times New Roman"/>
          <w:sz w:val="24"/>
          <w:szCs w:val="24"/>
        </w:rPr>
        <w:t xml:space="preserve"> учебу педагогов по использованию информационных технологий в образовательном процессе;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Продолжить</w:t>
      </w:r>
      <w:r w:rsidR="003E10DC" w:rsidRPr="001D6A0C">
        <w:rPr>
          <w:rFonts w:ascii="Times New Roman" w:hAnsi="Times New Roman"/>
          <w:sz w:val="24"/>
          <w:szCs w:val="24"/>
        </w:rPr>
        <w:t xml:space="preserve"> работу по повышению квалификации педагогов путём   дистанционного обучения    через Интернет.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 xml:space="preserve">Совершенствовать организацию учебно-воспитательного процесса: 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Совершенствовать взаимодействие учебных дисциплин на основе интеграции;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Развивать дифференциацию обучения, технологию проблемного обучения;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Внедрять в учебно-воспитательный процесс технологии, формирующие ключевые компетенции.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 xml:space="preserve">Формировать физически здоровую личность: 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Не</w:t>
      </w:r>
      <w:r w:rsidR="003E10DC" w:rsidRPr="001D6A0C">
        <w:rPr>
          <w:rFonts w:ascii="Times New Roman" w:hAnsi="Times New Roman"/>
          <w:sz w:val="24"/>
          <w:szCs w:val="24"/>
        </w:rPr>
        <w:t xml:space="preserve"> допускать перегрузок, учащихся в учебных ситуациях;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Организовать</w:t>
      </w:r>
      <w:r w:rsidR="003E10DC" w:rsidRPr="001D6A0C">
        <w:rPr>
          <w:rFonts w:ascii="Times New Roman" w:hAnsi="Times New Roman"/>
          <w:sz w:val="24"/>
          <w:szCs w:val="24"/>
        </w:rPr>
        <w:t xml:space="preserve"> рабочий день учащегося с учетом санитарно-гигиенических норм и возрастных особенностей учащегося;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Разработать</w:t>
      </w:r>
      <w:r w:rsidR="003E10DC" w:rsidRPr="001D6A0C">
        <w:rPr>
          <w:rFonts w:ascii="Times New Roman" w:hAnsi="Times New Roman"/>
          <w:sz w:val="24"/>
          <w:szCs w:val="24"/>
        </w:rPr>
        <w:t xml:space="preserve"> и реализовать программу «Формирование ценности здоровья и здорового образа жизни у обучающихся, педагогов и родителей»;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ind w:left="737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Обеспечить</w:t>
      </w:r>
      <w:r w:rsidR="003E10DC" w:rsidRPr="001D6A0C">
        <w:rPr>
          <w:rFonts w:ascii="Times New Roman" w:hAnsi="Times New Roman"/>
          <w:sz w:val="24"/>
          <w:szCs w:val="24"/>
        </w:rPr>
        <w:t xml:space="preserve"> социально-педагогические отношения, сохраняющие физическое, психическое и социальное здоровье обучающихся.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Обеспечить</w:t>
      </w:r>
      <w:r w:rsidR="003E10DC" w:rsidRPr="001D6A0C">
        <w:rPr>
          <w:rFonts w:ascii="Times New Roman" w:hAnsi="Times New Roman"/>
          <w:sz w:val="24"/>
          <w:szCs w:val="24"/>
        </w:rPr>
        <w:t xml:space="preserve"> качественную реализацию выполнения государственного образовательного стандарта;</w:t>
      </w:r>
    </w:p>
    <w:p w:rsidR="003E10DC" w:rsidRPr="001D6A0C" w:rsidRDefault="003E10DC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 xml:space="preserve"> </w:t>
      </w:r>
      <w:r w:rsidR="009466D9" w:rsidRPr="001D6A0C">
        <w:rPr>
          <w:rFonts w:ascii="Times New Roman" w:hAnsi="Times New Roman"/>
          <w:sz w:val="24"/>
          <w:szCs w:val="24"/>
        </w:rPr>
        <w:t>Воспитать</w:t>
      </w:r>
      <w:r w:rsidRPr="001D6A0C">
        <w:rPr>
          <w:rFonts w:ascii="Times New Roman" w:hAnsi="Times New Roman"/>
          <w:sz w:val="24"/>
          <w:szCs w:val="24"/>
        </w:rPr>
        <w:t xml:space="preserve"> разносторонне развитую личность, способную к активной адаптации в обществе и самостоятельному жизненному выбору;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lastRenderedPageBreak/>
        <w:t>Формировать</w:t>
      </w:r>
      <w:r w:rsidR="003E10DC" w:rsidRPr="001D6A0C">
        <w:rPr>
          <w:rFonts w:ascii="Times New Roman" w:hAnsi="Times New Roman"/>
          <w:sz w:val="24"/>
          <w:szCs w:val="24"/>
        </w:rPr>
        <w:t xml:space="preserve"> активную гражданскую позицию;</w:t>
      </w:r>
    </w:p>
    <w:p w:rsidR="003E10DC" w:rsidRPr="001D6A0C" w:rsidRDefault="009466D9" w:rsidP="003E10DC">
      <w:pPr>
        <w:numPr>
          <w:ilvl w:val="0"/>
          <w:numId w:val="16"/>
        </w:numPr>
        <w:spacing w:after="0" w:line="240" w:lineRule="auto"/>
        <w:ind w:left="907"/>
        <w:jc w:val="both"/>
        <w:rPr>
          <w:rFonts w:ascii="Times New Roman" w:hAnsi="Times New Roman"/>
          <w:sz w:val="24"/>
          <w:szCs w:val="24"/>
        </w:rPr>
      </w:pPr>
      <w:r w:rsidRPr="001D6A0C">
        <w:rPr>
          <w:rFonts w:ascii="Times New Roman" w:hAnsi="Times New Roman"/>
          <w:sz w:val="24"/>
          <w:szCs w:val="24"/>
        </w:rPr>
        <w:t>Обеспечить</w:t>
      </w:r>
      <w:r w:rsidR="003E10DC" w:rsidRPr="001D6A0C">
        <w:rPr>
          <w:rFonts w:ascii="Times New Roman" w:hAnsi="Times New Roman"/>
          <w:sz w:val="24"/>
          <w:szCs w:val="24"/>
        </w:rPr>
        <w:t xml:space="preserve"> сохранение и укрепление здоровья учащихся.</w:t>
      </w:r>
    </w:p>
    <w:p w:rsidR="003E10DC" w:rsidRPr="000D682B" w:rsidRDefault="003E10DC" w:rsidP="003E10DC">
      <w:pPr>
        <w:pStyle w:val="32"/>
        <w:tabs>
          <w:tab w:val="left" w:pos="-42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D682B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>
        <w:rPr>
          <w:rFonts w:ascii="Times New Roman" w:hAnsi="Times New Roman"/>
          <w:sz w:val="24"/>
          <w:szCs w:val="24"/>
          <w:lang w:val="ru-RU" w:eastAsia="ru-RU"/>
        </w:rPr>
        <w:t>современном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 xml:space="preserve"> обществе, где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уже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решены задачи удовлетворения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базовых потребностей человека, на передний план выдвигаются ценности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самовыражения, личностного роста и гражданской солидарности.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Применительно к образованию это означает переход от задачи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обеспечения доступности и обязательности общего, "массового"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образования к задаче проектирования пространства персонального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адресного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образования для самореализации личности. Образование становится не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только средством освоения всеобщих норм, культурных образцов 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интеграции в социум, но создает возможности для реализации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фундаментального вектора процесса развития человека, поиска 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D682B">
        <w:rPr>
          <w:rFonts w:ascii="Times New Roman" w:hAnsi="Times New Roman"/>
          <w:sz w:val="24"/>
          <w:szCs w:val="24"/>
          <w:lang w:val="ru-RU" w:eastAsia="ru-RU"/>
        </w:rPr>
        <w:t>обретения человеком самого себя.</w:t>
      </w:r>
    </w:p>
    <w:p w:rsidR="004E43AE" w:rsidRDefault="003E10DC" w:rsidP="003E10DC">
      <w:pPr>
        <w:pStyle w:val="32"/>
        <w:tabs>
          <w:tab w:val="left" w:pos="-426"/>
        </w:tabs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поставленн</w:t>
      </w:r>
      <w:r>
        <w:rPr>
          <w:rFonts w:ascii="Times New Roman" w:hAnsi="Times New Roman"/>
          <w:bCs/>
          <w:sz w:val="24"/>
          <w:szCs w:val="24"/>
          <w:lang w:val="ru-RU"/>
        </w:rPr>
        <w:t>ой</w:t>
      </w:r>
      <w:r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9A3425">
        <w:rPr>
          <w:rFonts w:ascii="Times New Roman" w:hAnsi="Times New Roman"/>
          <w:bCs/>
          <w:sz w:val="24"/>
          <w:szCs w:val="24"/>
        </w:rPr>
        <w:t xml:space="preserve"> и задач отражается образовательным учреждением через следующие аспекты работы: заседани</w:t>
      </w:r>
      <w:r>
        <w:rPr>
          <w:rFonts w:ascii="Times New Roman" w:hAnsi="Times New Roman"/>
          <w:bCs/>
          <w:sz w:val="24"/>
          <w:szCs w:val="24"/>
          <w:lang w:val="ru-RU"/>
        </w:rPr>
        <w:t>я</w:t>
      </w:r>
      <w:r w:rsidRPr="009A34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общего собрания трудового коллектива</w:t>
      </w:r>
      <w:r>
        <w:rPr>
          <w:rFonts w:ascii="Times New Roman" w:hAnsi="Times New Roman"/>
          <w:bCs/>
          <w:sz w:val="24"/>
          <w:szCs w:val="24"/>
        </w:rPr>
        <w:t>,</w:t>
      </w:r>
      <w:r w:rsidRPr="009A3425">
        <w:rPr>
          <w:rFonts w:ascii="Times New Roman" w:hAnsi="Times New Roman"/>
          <w:bCs/>
          <w:sz w:val="24"/>
          <w:szCs w:val="24"/>
        </w:rPr>
        <w:t xml:space="preserve"> совещан</w:t>
      </w:r>
      <w:r>
        <w:rPr>
          <w:rFonts w:ascii="Times New Roman" w:hAnsi="Times New Roman"/>
          <w:bCs/>
          <w:sz w:val="24"/>
          <w:szCs w:val="24"/>
        </w:rPr>
        <w:t>ия при директоре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учреждения, участие в муниципальных методических мероприятиях (семинарах, конференциях, совещаниях, методических днях), курсы повышения квалификации для педагогических работников и руководителей образовательных учреждений, участие в муниципальных конкурсах, турнирах, </w:t>
      </w:r>
      <w:r w:rsidRPr="003A16C7">
        <w:rPr>
          <w:rFonts w:ascii="Times New Roman" w:hAnsi="Times New Roman"/>
          <w:bCs/>
          <w:sz w:val="24"/>
          <w:szCs w:val="24"/>
          <w:lang w:val="ru-RU"/>
        </w:rPr>
        <w:t>формирование законопослушного поведения несовершеннолетних путем организации профилактической работы с детьми и их родителями (законными пр</w:t>
      </w:r>
      <w:r>
        <w:rPr>
          <w:rFonts w:ascii="Times New Roman" w:hAnsi="Times New Roman"/>
          <w:bCs/>
          <w:sz w:val="24"/>
          <w:szCs w:val="24"/>
          <w:lang w:val="ru-RU"/>
        </w:rPr>
        <w:t>едставителями) в образовательном</w:t>
      </w:r>
      <w:r w:rsidRPr="003A16C7">
        <w:rPr>
          <w:rFonts w:ascii="Times New Roman" w:hAnsi="Times New Roman"/>
          <w:bCs/>
          <w:sz w:val="24"/>
          <w:szCs w:val="24"/>
          <w:lang w:val="ru-RU"/>
        </w:rPr>
        <w:t xml:space="preserve"> учреждениях</w:t>
      </w:r>
      <w:r>
        <w:rPr>
          <w:rFonts w:ascii="Times New Roman" w:hAnsi="Times New Roman"/>
          <w:bCs/>
          <w:sz w:val="24"/>
          <w:szCs w:val="24"/>
          <w:lang w:val="ru-RU"/>
        </w:rPr>
        <w:t>, обучение и воспитание обучающихся и детей дошкольного возраста</w:t>
      </w:r>
      <w:r w:rsidRPr="009A3425">
        <w:rPr>
          <w:rFonts w:ascii="Times New Roman" w:hAnsi="Times New Roman"/>
          <w:bCs/>
          <w:sz w:val="24"/>
          <w:szCs w:val="24"/>
        </w:rPr>
        <w:t>.</w:t>
      </w:r>
    </w:p>
    <w:p w:rsidR="004E43AE" w:rsidRDefault="004E43AE" w:rsidP="003E10DC">
      <w:pPr>
        <w:pStyle w:val="32"/>
        <w:tabs>
          <w:tab w:val="left" w:pos="-426"/>
        </w:tabs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E10DC" w:rsidRDefault="003E10DC" w:rsidP="003E10DC">
      <w:pPr>
        <w:pStyle w:val="10"/>
        <w:jc w:val="center"/>
        <w:rPr>
          <w:lang w:val="ru-RU"/>
        </w:rPr>
      </w:pPr>
      <w:bookmarkStart w:id="3" w:name="_Toc416692645"/>
    </w:p>
    <w:p w:rsidR="003E10DC" w:rsidRPr="001D6A0C" w:rsidRDefault="003E10DC" w:rsidP="003E10DC">
      <w:pPr>
        <w:rPr>
          <w:lang w:eastAsia="x-none"/>
        </w:rPr>
      </w:pPr>
    </w:p>
    <w:p w:rsidR="003E10DC" w:rsidRDefault="003E10DC" w:rsidP="003E10DC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B3779B">
        <w:t xml:space="preserve">Организационно-правовое обеспечение деятельности </w:t>
      </w:r>
      <w:r>
        <w:t>Учреждения</w:t>
      </w:r>
      <w:bookmarkEnd w:id="3"/>
    </w:p>
    <w:p w:rsidR="003E10DC" w:rsidRDefault="003E10DC" w:rsidP="003E10DC">
      <w:pPr>
        <w:pStyle w:val="2"/>
        <w:jc w:val="center"/>
      </w:pPr>
      <w:bookmarkStart w:id="4" w:name="_Toc416692646"/>
      <w:r w:rsidRPr="003D5737">
        <w:t>Нормативная основа деятельности учреждения</w:t>
      </w:r>
      <w:bookmarkEnd w:id="4"/>
    </w:p>
    <w:p w:rsidR="003E10DC" w:rsidRDefault="003E10DC" w:rsidP="003E10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D4214">
        <w:rPr>
          <w:rFonts w:ascii="Times New Roman" w:hAnsi="Times New Roman"/>
          <w:sz w:val="24"/>
          <w:szCs w:val="24"/>
        </w:rPr>
        <w:t>Деятельность Учреждения регламентируют следующие документы: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6480"/>
      </w:tblGrid>
      <w:tr w:rsidR="003E10DC" w:rsidTr="006D0815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DC" w:rsidRPr="00183361" w:rsidRDefault="003E10DC" w:rsidP="006D0815">
            <w:pPr>
              <w:pStyle w:val="Style4"/>
              <w:widowControl/>
              <w:jc w:val="center"/>
              <w:rPr>
                <w:b/>
              </w:rPr>
            </w:pPr>
            <w:r w:rsidRPr="00183361">
              <w:rPr>
                <w:b/>
              </w:rPr>
              <w:t>Документ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DC" w:rsidRPr="00183361" w:rsidRDefault="003E10DC" w:rsidP="006D0815">
            <w:pPr>
              <w:pStyle w:val="Style4"/>
              <w:widowControl/>
              <w:jc w:val="center"/>
              <w:rPr>
                <w:b/>
              </w:rPr>
            </w:pPr>
            <w:r w:rsidRPr="00183361">
              <w:rPr>
                <w:b/>
              </w:rPr>
              <w:t>Характеристика</w:t>
            </w:r>
          </w:p>
        </w:tc>
      </w:tr>
      <w:tr w:rsidR="003E10DC" w:rsidTr="006D0815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DC" w:rsidRPr="009B378B" w:rsidRDefault="003E10DC" w:rsidP="006D0815">
            <w:pPr>
              <w:pStyle w:val="Style4"/>
              <w:widowControl/>
            </w:pPr>
            <w:r w:rsidRPr="009B378B">
              <w:t xml:space="preserve">1.Лицензия  </w:t>
            </w:r>
          </w:p>
          <w:p w:rsidR="003E10DC" w:rsidRPr="009B378B" w:rsidRDefault="003E10DC" w:rsidP="006D0815">
            <w:pPr>
              <w:pStyle w:val="Style4"/>
              <w:widowControl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DC" w:rsidRPr="00307AA0" w:rsidRDefault="003E10DC" w:rsidP="006D0815">
            <w:pPr>
              <w:pStyle w:val="Style4"/>
              <w:widowControl/>
            </w:pPr>
            <w:r w:rsidRPr="00307AA0">
              <w:t xml:space="preserve">Лицензия </w:t>
            </w:r>
            <w:r>
              <w:t>А № 3249 от 29 января 2014 года</w:t>
            </w:r>
            <w:r w:rsidRPr="00307AA0">
              <w:t>, выдана Государственной инспекцией по надзору и контролю в сфере образования Пермского края, предоставлена</w:t>
            </w:r>
            <w:r>
              <w:t xml:space="preserve"> бессрочно.</w:t>
            </w:r>
          </w:p>
        </w:tc>
      </w:tr>
      <w:tr w:rsidR="003E10DC" w:rsidTr="006D0815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DC" w:rsidRPr="009B378B" w:rsidRDefault="003E10DC" w:rsidP="006D0815">
            <w:pPr>
              <w:pStyle w:val="Style4"/>
              <w:widowControl/>
            </w:pPr>
            <w:r w:rsidRPr="009B378B">
              <w:t>2.Свидетельство о государственной аккредитации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DC" w:rsidRPr="009B378B" w:rsidRDefault="003E10DC" w:rsidP="006D0815">
            <w:pPr>
              <w:pStyle w:val="Style4"/>
              <w:widowControl/>
            </w:pPr>
            <w:r>
              <w:t>ОП № 023386, выдано Государственной инспекцией по надзору и контролю в сфере образования Пермского края, действительна до 19.04. 2023г.</w:t>
            </w:r>
          </w:p>
        </w:tc>
      </w:tr>
      <w:tr w:rsidR="003E10DC" w:rsidTr="006D0815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DC" w:rsidRPr="00670F94" w:rsidRDefault="003E10DC" w:rsidP="006D0815">
            <w:pPr>
              <w:pStyle w:val="Style4"/>
              <w:widowControl/>
            </w:pPr>
            <w:r w:rsidRPr="00670F94">
              <w:t>3. Устав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0DC" w:rsidRPr="00670F94" w:rsidRDefault="003E10DC" w:rsidP="006D0815">
            <w:pPr>
              <w:pStyle w:val="Style4"/>
              <w:widowControl/>
            </w:pPr>
            <w:r w:rsidRPr="00670F94">
              <w:t>Зарег</w:t>
            </w:r>
            <w:r>
              <w:t>истрирован Межрайонной ИФНС № 17</w:t>
            </w:r>
            <w:r w:rsidRPr="00670F94">
              <w:t xml:space="preserve"> по Пермскому </w:t>
            </w:r>
            <w:r>
              <w:t xml:space="preserve">краю   от 19.05.2015 </w:t>
            </w:r>
            <w:r w:rsidRPr="00670F94">
              <w:t>г</w:t>
            </w:r>
          </w:p>
        </w:tc>
      </w:tr>
      <w:tr w:rsidR="003E10DC" w:rsidTr="006D0815">
        <w:trPr>
          <w:trHeight w:val="11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0DC" w:rsidRPr="00A952E9" w:rsidRDefault="003E10DC" w:rsidP="006D0815">
            <w:pPr>
              <w:pStyle w:val="Style4"/>
              <w:widowControl/>
            </w:pPr>
            <w:r w:rsidRPr="00A952E9">
              <w:t>4. Локальные акты</w:t>
            </w:r>
          </w:p>
          <w:p w:rsidR="003E10DC" w:rsidRPr="00A952E9" w:rsidRDefault="003E10DC" w:rsidP="006D0815">
            <w:pPr>
              <w:pStyle w:val="Style4"/>
              <w:widowControl/>
            </w:pPr>
            <w:r w:rsidRPr="00A952E9"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10DC" w:rsidRPr="00A952E9" w:rsidRDefault="003E10DC" w:rsidP="006D0815">
            <w:pPr>
              <w:pStyle w:val="Style4"/>
              <w:widowControl/>
            </w:pPr>
            <w:r w:rsidRPr="00A952E9">
              <w:t>Регламентируют:</w:t>
            </w:r>
          </w:p>
          <w:p w:rsidR="003E10DC" w:rsidRPr="00A952E9" w:rsidRDefault="003E10DC" w:rsidP="006D0815">
            <w:pPr>
              <w:pStyle w:val="Style4"/>
              <w:widowControl/>
            </w:pPr>
            <w:r w:rsidRPr="00A952E9">
              <w:t>-</w:t>
            </w:r>
            <w:r>
              <w:t xml:space="preserve"> Положения</w:t>
            </w:r>
            <w:r w:rsidRPr="00A952E9">
              <w:t xml:space="preserve"> </w:t>
            </w:r>
          </w:p>
          <w:p w:rsidR="003E10DC" w:rsidRDefault="003E10DC" w:rsidP="006D0815">
            <w:pPr>
              <w:pStyle w:val="Style4"/>
              <w:widowControl/>
            </w:pPr>
            <w:r>
              <w:t>- Инструкции</w:t>
            </w:r>
          </w:p>
          <w:p w:rsidR="003E10DC" w:rsidRPr="00A952E9" w:rsidRDefault="003E10DC" w:rsidP="006D0815">
            <w:pPr>
              <w:pStyle w:val="Style4"/>
              <w:widowControl/>
            </w:pPr>
            <w:r w:rsidRPr="00A952E9">
              <w:t>- Приказы</w:t>
            </w:r>
          </w:p>
        </w:tc>
      </w:tr>
    </w:tbl>
    <w:p w:rsidR="004E43AE" w:rsidRDefault="004E43AE" w:rsidP="003E10DC">
      <w:pPr>
        <w:pStyle w:val="2"/>
        <w:jc w:val="center"/>
      </w:pPr>
      <w:bookmarkStart w:id="5" w:name="_Toc416692647"/>
    </w:p>
    <w:p w:rsidR="003E10DC" w:rsidRPr="009370AB" w:rsidRDefault="003E10DC" w:rsidP="003E10DC">
      <w:pPr>
        <w:pStyle w:val="2"/>
        <w:jc w:val="center"/>
      </w:pPr>
      <w:r w:rsidRPr="009370AB">
        <w:t>Структура образовательного учреждения и система его управления.</w:t>
      </w:r>
      <w:bookmarkEnd w:id="5"/>
    </w:p>
    <w:p w:rsidR="003E10DC" w:rsidRDefault="003E10DC" w:rsidP="003E10D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Сложившаяся модель </w:t>
      </w:r>
      <w:r>
        <w:rPr>
          <w:rFonts w:ascii="Times New Roman" w:hAnsi="Times New Roman"/>
          <w:sz w:val="24"/>
          <w:szCs w:val="24"/>
        </w:rPr>
        <w:t>управления учреждением</w:t>
      </w:r>
      <w:r w:rsidRPr="009A3425">
        <w:rPr>
          <w:rFonts w:ascii="Times New Roman" w:hAnsi="Times New Roman"/>
          <w:sz w:val="24"/>
          <w:szCs w:val="24"/>
        </w:rPr>
        <w:t xml:space="preserve"> соответствует функциональным задачам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9A3425">
        <w:rPr>
          <w:rFonts w:ascii="Times New Roman" w:hAnsi="Times New Roman"/>
          <w:sz w:val="24"/>
          <w:szCs w:val="24"/>
        </w:rPr>
        <w:t xml:space="preserve">. </w:t>
      </w:r>
    </w:p>
    <w:p w:rsidR="003E10DC" w:rsidRDefault="003E10DC" w:rsidP="003E10D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Для успешной организации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9A3425">
        <w:rPr>
          <w:rFonts w:ascii="Times New Roman" w:hAnsi="Times New Roman"/>
          <w:sz w:val="24"/>
          <w:szCs w:val="24"/>
        </w:rPr>
        <w:t xml:space="preserve"> процесса организовано сотрудничество всех его участников: администрации, педагогов</w:t>
      </w:r>
      <w:r>
        <w:rPr>
          <w:rFonts w:ascii="Times New Roman" w:hAnsi="Times New Roman"/>
          <w:sz w:val="24"/>
          <w:szCs w:val="24"/>
        </w:rPr>
        <w:t xml:space="preserve">, учащихся и родителей (законных представителей). </w:t>
      </w:r>
    </w:p>
    <w:p w:rsidR="003E10DC" w:rsidRPr="009A3425" w:rsidRDefault="003E10DC" w:rsidP="003E10DC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B1FEA">
        <w:rPr>
          <w:rFonts w:ascii="Times New Roman" w:hAnsi="Times New Roman"/>
          <w:b/>
          <w:sz w:val="24"/>
          <w:szCs w:val="24"/>
        </w:rPr>
        <w:t>Структура управления</w:t>
      </w:r>
    </w:p>
    <w:p w:rsidR="003E10DC" w:rsidRPr="00F06034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  <w:r w:rsidRPr="00BB1FEA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61685" cy="2377440"/>
                <wp:effectExtent l="9525" t="9525" r="5715" b="1333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2377440"/>
                          <a:chOff x="1481" y="1134"/>
                          <a:chExt cx="9680" cy="432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81" y="1314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61" y="1134"/>
                            <a:ext cx="1443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062E" w:rsidRDefault="009A062E" w:rsidP="003E10DC">
                              <w:pPr>
                                <w:jc w:val="center"/>
                              </w:pPr>
                              <w: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41" y="509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2214"/>
                            <a:ext cx="2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062E" w:rsidRDefault="009A062E" w:rsidP="003E10DC">
                              <w:pPr>
                                <w:jc w:val="center"/>
                              </w:pPr>
                              <w:r>
                                <w:t>Общее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61" y="2214"/>
                            <a:ext cx="1870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062E" w:rsidRDefault="009A062E" w:rsidP="003E10DC">
                              <w:r>
                                <w:t>Зам. директора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41" y="27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11" y="2394"/>
                            <a:ext cx="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51" y="3294"/>
                            <a:ext cx="1760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062E" w:rsidRDefault="009A062E" w:rsidP="003E10DC">
                              <w:r w:rsidRPr="00884828">
                                <w:rPr>
                                  <w:sz w:val="21"/>
                                  <w:szCs w:val="21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81" y="3294"/>
                            <a:ext cx="1540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062E" w:rsidRDefault="009A062E" w:rsidP="003E10DC">
                              <w: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901" y="1494"/>
                            <a:ext cx="179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91" y="1494"/>
                            <a:ext cx="165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11" y="4914"/>
                            <a:ext cx="6897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062E" w:rsidRDefault="009A062E" w:rsidP="003E10DC">
                              <w:r>
                                <w:t>Обучающиеся, родители (законные представители), общественность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81" y="1314"/>
                            <a:ext cx="413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1" y="5094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091" y="131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1161" y="1314"/>
                            <a:ext cx="0" cy="3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31" y="167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41" y="275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21" y="27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071" y="275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1" y="4374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1" y="41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41" y="419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1" y="38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1" y="38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71" y="275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1" y="4374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1" y="41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91" y="383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61.55pt;height:187.2pt;mso-position-horizontal-relative:char;mso-position-vertical-relative:line" coordorigin="1481,1134" coordsize="9680,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">
                <v:line id="Line 3" o:spid="_x0000_s1027" style="position:absolute;visibility:visible;mso-wrap-style:square" from="1481,1314" to="148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rect id="Rectangle 4" o:spid="_x0000_s1028" style="position:absolute;left:5661;top:1134;width:1443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A062E" w:rsidRDefault="009A062E" w:rsidP="003E10DC">
                        <w:pPr>
                          <w:jc w:val="center"/>
                        </w:pPr>
                        <w:r>
                          <w:t>Директор</w:t>
                        </w:r>
                      </w:p>
                    </w:txbxContent>
                  </v:textbox>
                </v:rect>
                <v:line id="Line 5" o:spid="_x0000_s1029" style="position:absolute;flip:x y;visibility:visible;mso-wrap-style:square" from="9841,5094" to="1116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qTwwAAANoAAAAPAAAAZHJzL2Rvd25yZXYueG1sRI9Ba8JA&#10;FITvBf/D8gRvzcZCRV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i6jak8MAAADa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21;top:2214;width:2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A062E" w:rsidRDefault="009A062E" w:rsidP="003E10DC">
                        <w:pPr>
                          <w:jc w:val="center"/>
                        </w:pPr>
                        <w:r>
                          <w:t>Общее собрание</w:t>
                        </w:r>
                      </w:p>
                    </w:txbxContent>
                  </v:textbox>
                </v:shape>
                <v:rect id="Rectangle 7" o:spid="_x0000_s1031" style="position:absolute;left:7861;top:2214;width:187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9A062E" w:rsidRDefault="009A062E" w:rsidP="003E10DC">
                        <w:r>
                          <w:t>Зам. директора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5441,2754" to="5441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9" o:spid="_x0000_s1033" style="position:absolute;visibility:visible;mso-wrap-style:square" from="5111,2394" to="786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rect id="Rectangle 10" o:spid="_x0000_s1034" style="position:absolute;left:4451;top:3294;width:176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9A062E" w:rsidRDefault="009A062E" w:rsidP="003E10DC">
                        <w:r w:rsidRPr="00884828">
                          <w:rPr>
                            <w:sz w:val="21"/>
                            <w:szCs w:val="21"/>
                          </w:rPr>
                          <w:t>преподаватели</w:t>
                        </w:r>
                      </w:p>
                    </w:txbxContent>
                  </v:textbox>
                </v:rect>
                <v:rect id="Rectangle 11" o:spid="_x0000_s1035" style="position:absolute;left:6981;top:3294;width:154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9A062E" w:rsidRDefault="009A062E" w:rsidP="003E10DC">
                        <w:r>
                          <w:t>Педсовет</w:t>
                        </w:r>
                      </w:p>
                    </w:txbxContent>
                  </v:textbox>
                </v:rect>
                <v:line id="Line 12" o:spid="_x0000_s1036" style="position:absolute;flip:x;visibility:visible;mso-wrap-style:square" from="3901,1494" to="5692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7091,1494" to="8741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rect id="Rectangle 14" o:spid="_x0000_s1038" style="position:absolute;left:2911;top:4914;width:689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9A062E" w:rsidRDefault="009A062E" w:rsidP="003E10DC">
                        <w:r>
                          <w:t>Обучающиеся, родители (законные представители), общественность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1481,1314" to="5613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6" o:spid="_x0000_s1040" style="position:absolute;flip:y;visibility:visible;mso-wrap-style:square" from="1481,5094" to="291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7" o:spid="_x0000_s1041" style="position:absolute;visibility:visible;mso-wrap-style:square" from="7091,1314" to="11161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2" type="#_x0000_t32" style="position:absolute;left:11161;top:1314;width:0;height:3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line id="Line 19" o:spid="_x0000_s1043" style="position:absolute;visibility:visible;mso-wrap-style:square" from="6431,1674" to="643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0" o:spid="_x0000_s1044" style="position:absolute;visibility:visible;mso-wrap-style:square" from="5441,2754" to="742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1" o:spid="_x0000_s1045" style="position:absolute;visibility:visible;mso-wrap-style:square" from="7421,2754" to="7421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2" o:spid="_x0000_s1046" style="position:absolute;visibility:visible;mso-wrap-style:square" from="9071,2754" to="907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3" o:spid="_x0000_s1047" style="position:absolute;flip:x;visibility:visible;mso-wrap-style:square" from="6541,4374" to="907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24" o:spid="_x0000_s1048" style="position:absolute;flip:y;visibility:visible;mso-wrap-style:square" from="6541,4194" to="654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5" o:spid="_x0000_s1049" style="position:absolute;visibility:visible;mso-wrap-style:square" from="5441,4194" to="7421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6" o:spid="_x0000_s1050" style="position:absolute;flip:y;visibility:visible;mso-wrap-style:square" from="5441,3834" to="5441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27" o:spid="_x0000_s1051" style="position:absolute;flip:y;visibility:visible;mso-wrap-style:square" from="7421,3834" to="7421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8" o:spid="_x0000_s1052" style="position:absolute;visibility:visible;mso-wrap-style:square" from="3571,2754" to="357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9" o:spid="_x0000_s1053" style="position:absolute;flip:x;visibility:visible;mso-wrap-style:square" from="3571,4374" to="610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30" o:spid="_x0000_s1054" style="position:absolute;flip:y;visibility:visible;mso-wrap-style:square" from="6101,4194" to="610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31" o:spid="_x0000_s1055" style="position:absolute;visibility:visible;mso-wrap-style:square" from="4891,3834" to="489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3E10DC" w:rsidRPr="009A3425" w:rsidRDefault="003E10DC" w:rsidP="003E10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>Распределение административных обязанностей, позволяет умело формировать управленческий коллектив и эффективно о</w:t>
      </w:r>
      <w:r>
        <w:rPr>
          <w:rFonts w:ascii="Times New Roman" w:hAnsi="Times New Roman"/>
          <w:sz w:val="24"/>
          <w:szCs w:val="24"/>
        </w:rPr>
        <w:t>рганизовывать его деятельность.</w:t>
      </w:r>
    </w:p>
    <w:p w:rsidR="003E10DC" w:rsidRDefault="003E10DC" w:rsidP="003E10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>Административные обязаннос</w:t>
      </w:r>
      <w:r>
        <w:rPr>
          <w:rFonts w:ascii="Times New Roman" w:hAnsi="Times New Roman"/>
          <w:sz w:val="24"/>
          <w:szCs w:val="24"/>
        </w:rPr>
        <w:t>ти распределены согласно Уставу, штатному</w:t>
      </w:r>
      <w:r w:rsidRPr="009A3425">
        <w:rPr>
          <w:rFonts w:ascii="Times New Roman" w:hAnsi="Times New Roman"/>
          <w:sz w:val="24"/>
          <w:szCs w:val="24"/>
        </w:rPr>
        <w:t xml:space="preserve"> расписания, тарифно-квалификационны</w:t>
      </w:r>
      <w:r>
        <w:rPr>
          <w:rFonts w:ascii="Times New Roman" w:hAnsi="Times New Roman"/>
          <w:sz w:val="24"/>
          <w:szCs w:val="24"/>
        </w:rPr>
        <w:t>м</w:t>
      </w:r>
      <w:r w:rsidRPr="009A3425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ам</w:t>
      </w:r>
      <w:r w:rsidRPr="009A3425">
        <w:rPr>
          <w:rFonts w:ascii="Times New Roman" w:hAnsi="Times New Roman"/>
          <w:sz w:val="24"/>
          <w:szCs w:val="24"/>
        </w:rPr>
        <w:t xml:space="preserve">. Грамотное распределение функциональных обязанностей обеспечивает качественное управление, определяет персональную ответственность за результаты труда. Управление </w:t>
      </w:r>
      <w:r>
        <w:rPr>
          <w:rFonts w:ascii="Times New Roman" w:hAnsi="Times New Roman"/>
          <w:sz w:val="24"/>
          <w:szCs w:val="24"/>
        </w:rPr>
        <w:t>учреждением</w:t>
      </w:r>
      <w:r w:rsidRPr="009A3425">
        <w:rPr>
          <w:rFonts w:ascii="Times New Roman" w:hAnsi="Times New Roman"/>
          <w:sz w:val="24"/>
          <w:szCs w:val="24"/>
        </w:rPr>
        <w:t xml:space="preserve"> осуществляется в соответствии с законодательством РФ и Уставом и строи</w:t>
      </w:r>
      <w:r>
        <w:rPr>
          <w:rFonts w:ascii="Times New Roman" w:hAnsi="Times New Roman"/>
          <w:sz w:val="24"/>
          <w:szCs w:val="24"/>
        </w:rPr>
        <w:t>тся на принципах единоначалия и коллегиальности</w:t>
      </w:r>
      <w:r w:rsidRPr="009A3425">
        <w:rPr>
          <w:rFonts w:ascii="Times New Roman" w:hAnsi="Times New Roman"/>
          <w:sz w:val="24"/>
          <w:szCs w:val="24"/>
        </w:rPr>
        <w:t xml:space="preserve">. </w:t>
      </w:r>
      <w:r w:rsidRPr="008D7763">
        <w:rPr>
          <w:rFonts w:ascii="Times New Roman" w:hAnsi="Times New Roman"/>
          <w:sz w:val="24"/>
          <w:szCs w:val="24"/>
        </w:rPr>
        <w:t xml:space="preserve">Единоличным исполнительным органом Учреждения является Директор Учреждения. </w:t>
      </w:r>
      <w:r>
        <w:rPr>
          <w:rFonts w:ascii="Times New Roman" w:hAnsi="Times New Roman"/>
          <w:sz w:val="24"/>
          <w:szCs w:val="24"/>
        </w:rPr>
        <w:t>Коллегиальным</w:t>
      </w:r>
      <w:r w:rsidRPr="008D776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ом</w:t>
      </w:r>
      <w:r w:rsidRPr="008D7763">
        <w:rPr>
          <w:rFonts w:ascii="Times New Roman" w:hAnsi="Times New Roman"/>
          <w:sz w:val="24"/>
          <w:szCs w:val="24"/>
        </w:rPr>
        <w:t xml:space="preserve"> управления Учреждения явля</w:t>
      </w:r>
      <w:r>
        <w:rPr>
          <w:rFonts w:ascii="Times New Roman" w:hAnsi="Times New Roman"/>
          <w:sz w:val="24"/>
          <w:szCs w:val="24"/>
        </w:rPr>
        <w:t>е</w:t>
      </w:r>
      <w:r w:rsidRPr="008D7763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Педагогический совет.</w:t>
      </w:r>
    </w:p>
    <w:p w:rsidR="003E10DC" w:rsidRDefault="003E10DC" w:rsidP="003E10DC">
      <w:pPr>
        <w:ind w:firstLine="567"/>
        <w:jc w:val="both"/>
        <w:rPr>
          <w:rFonts w:ascii="Times New Roman" w:hAnsi="Times New Roman"/>
          <w:sz w:val="24"/>
          <w:szCs w:val="24"/>
        </w:rPr>
        <w:sectPr w:rsidR="003E10DC" w:rsidSect="006D08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Директор учреждения осуществляет свою деятельность, основываясь на мнение коллегиального органа управления, что отражается в успешной деятельности учреждения.</w:t>
      </w:r>
    </w:p>
    <w:p w:rsidR="003E10DC" w:rsidRPr="002262CC" w:rsidRDefault="003E10DC" w:rsidP="003E10DC">
      <w:pPr>
        <w:pStyle w:val="10"/>
        <w:jc w:val="center"/>
        <w:rPr>
          <w:lang w:val="ru-RU"/>
        </w:rPr>
      </w:pPr>
      <w:bookmarkStart w:id="6" w:name="_Toc416692648"/>
      <w:r w:rsidRPr="009A3425">
        <w:lastRenderedPageBreak/>
        <w:t>Кадровое обеспечение</w:t>
      </w:r>
      <w:bookmarkEnd w:id="6"/>
    </w:p>
    <w:p w:rsidR="003E10DC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 работает 10</w:t>
      </w:r>
      <w:r w:rsidRPr="009A3425">
        <w:rPr>
          <w:rFonts w:ascii="Times New Roman" w:hAnsi="Times New Roman"/>
          <w:sz w:val="24"/>
          <w:szCs w:val="24"/>
        </w:rPr>
        <w:t xml:space="preserve"> педаг</w:t>
      </w:r>
      <w:r>
        <w:rPr>
          <w:rFonts w:ascii="Times New Roman" w:hAnsi="Times New Roman"/>
          <w:sz w:val="24"/>
          <w:szCs w:val="24"/>
        </w:rPr>
        <w:t>огических работников</w:t>
      </w:r>
      <w:r w:rsidRPr="009A3425">
        <w:rPr>
          <w:rFonts w:ascii="Times New Roman" w:hAnsi="Times New Roman"/>
          <w:sz w:val="24"/>
          <w:szCs w:val="24"/>
        </w:rPr>
        <w:t>, в том числе руководящих работ</w:t>
      </w:r>
      <w:r>
        <w:rPr>
          <w:rFonts w:ascii="Times New Roman" w:hAnsi="Times New Roman"/>
          <w:sz w:val="24"/>
          <w:szCs w:val="24"/>
        </w:rPr>
        <w:t>ников - 2</w:t>
      </w:r>
      <w:r w:rsidRPr="009A3425">
        <w:rPr>
          <w:rFonts w:ascii="Times New Roman" w:hAnsi="Times New Roman"/>
          <w:sz w:val="24"/>
          <w:szCs w:val="24"/>
        </w:rPr>
        <w:t>.</w:t>
      </w:r>
    </w:p>
    <w:p w:rsidR="003E10DC" w:rsidRPr="00967711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7711">
        <w:rPr>
          <w:rFonts w:ascii="Times New Roman" w:hAnsi="Times New Roman"/>
          <w:b/>
          <w:sz w:val="24"/>
          <w:szCs w:val="24"/>
        </w:rPr>
        <w:t>Численность</w:t>
      </w: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0"/>
        <w:gridCol w:w="2457"/>
        <w:gridCol w:w="2457"/>
      </w:tblGrid>
      <w:tr w:rsidR="003E10DC" w:rsidRPr="006A68B6" w:rsidTr="006D0815">
        <w:tc>
          <w:tcPr>
            <w:tcW w:w="2425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уч.год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уч.год</w:t>
            </w:r>
          </w:p>
        </w:tc>
      </w:tr>
      <w:tr w:rsidR="003E10DC" w:rsidRPr="006A68B6" w:rsidTr="006D0815">
        <w:tc>
          <w:tcPr>
            <w:tcW w:w="2425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10DC" w:rsidRPr="006A68B6" w:rsidTr="006D0815">
        <w:tc>
          <w:tcPr>
            <w:tcW w:w="2425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425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7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E10DC" w:rsidRPr="00967711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7711">
        <w:rPr>
          <w:rFonts w:ascii="Times New Roman" w:hAnsi="Times New Roman"/>
          <w:b/>
          <w:sz w:val="24"/>
          <w:szCs w:val="24"/>
        </w:rPr>
        <w:t>Образовательный ценз</w:t>
      </w:r>
    </w:p>
    <w:tbl>
      <w:tblPr>
        <w:tblW w:w="5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6"/>
        <w:gridCol w:w="2552"/>
        <w:gridCol w:w="2550"/>
      </w:tblGrid>
      <w:tr w:rsidR="003E10DC" w:rsidRPr="006A68B6" w:rsidTr="006D0815">
        <w:tc>
          <w:tcPr>
            <w:tcW w:w="2375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уч.год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уч.год</w:t>
            </w:r>
          </w:p>
        </w:tc>
      </w:tr>
      <w:tr w:rsidR="003E10DC" w:rsidRPr="006A68B6" w:rsidTr="006D0815">
        <w:tc>
          <w:tcPr>
            <w:tcW w:w="2375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0DC" w:rsidRPr="006A68B6" w:rsidTr="006D0815">
        <w:tc>
          <w:tcPr>
            <w:tcW w:w="2375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B6">
              <w:rPr>
                <w:rFonts w:ascii="Times New Roman" w:hAnsi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/>
                <w:sz w:val="24"/>
                <w:szCs w:val="24"/>
              </w:rPr>
              <w:t>е профессиональное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10DC" w:rsidRPr="006A68B6" w:rsidTr="006D0815">
        <w:tc>
          <w:tcPr>
            <w:tcW w:w="2375" w:type="pct"/>
          </w:tcPr>
          <w:p w:rsidR="003E10DC" w:rsidRPr="006A68B6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нет педагогического образования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E10DC" w:rsidRPr="00967711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7711">
        <w:rPr>
          <w:rFonts w:ascii="Times New Roman" w:hAnsi="Times New Roman"/>
          <w:b/>
          <w:sz w:val="24"/>
          <w:szCs w:val="24"/>
        </w:rPr>
        <w:t>Возраст</w:t>
      </w:r>
    </w:p>
    <w:tbl>
      <w:tblPr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8"/>
        <w:gridCol w:w="2578"/>
        <w:gridCol w:w="2578"/>
      </w:tblGrid>
      <w:tr w:rsidR="003E10DC" w:rsidRPr="006A68B6" w:rsidTr="006D0815">
        <w:tc>
          <w:tcPr>
            <w:tcW w:w="2362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уч.год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уч.год</w:t>
            </w:r>
          </w:p>
        </w:tc>
      </w:tr>
      <w:tr w:rsidR="003E10DC" w:rsidRPr="006A68B6" w:rsidTr="006D0815">
        <w:tc>
          <w:tcPr>
            <w:tcW w:w="236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36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25-40 лет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0DC" w:rsidRPr="006A68B6" w:rsidTr="006D0815">
        <w:tc>
          <w:tcPr>
            <w:tcW w:w="236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6A68B6">
              <w:rPr>
                <w:rFonts w:ascii="Times New Roman" w:hAnsi="Times New Roman"/>
                <w:sz w:val="24"/>
                <w:szCs w:val="24"/>
              </w:rPr>
              <w:t>-55 лет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0DC" w:rsidRPr="006A68B6" w:rsidTr="006D0815">
        <w:tc>
          <w:tcPr>
            <w:tcW w:w="236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55 и выше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E10DC" w:rsidRPr="00967711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7711">
        <w:rPr>
          <w:rFonts w:ascii="Times New Roman" w:hAnsi="Times New Roman"/>
          <w:b/>
          <w:sz w:val="24"/>
          <w:szCs w:val="24"/>
        </w:rPr>
        <w:t>Квалификация</w:t>
      </w:r>
    </w:p>
    <w:tbl>
      <w:tblPr>
        <w:tblW w:w="53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7"/>
        <w:gridCol w:w="2730"/>
        <w:gridCol w:w="2730"/>
      </w:tblGrid>
      <w:tr w:rsidR="003E10DC" w:rsidRPr="006A68B6" w:rsidTr="006D0815">
        <w:tc>
          <w:tcPr>
            <w:tcW w:w="2250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уч.год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уч.год</w:t>
            </w:r>
          </w:p>
        </w:tc>
      </w:tr>
      <w:tr w:rsidR="003E10DC" w:rsidRPr="006A68B6" w:rsidTr="006D0815">
        <w:tc>
          <w:tcPr>
            <w:tcW w:w="2250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250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250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  <w:tc>
          <w:tcPr>
            <w:tcW w:w="1375" w:type="pct"/>
          </w:tcPr>
          <w:p w:rsidR="003E10DC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5" w:type="pct"/>
          </w:tcPr>
          <w:p w:rsidR="003E10DC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250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E10DC" w:rsidRPr="009A3425" w:rsidRDefault="003E10DC" w:rsidP="003E10DC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E10DC" w:rsidRPr="009A3425" w:rsidRDefault="003E10DC" w:rsidP="003E10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67711">
        <w:rPr>
          <w:rFonts w:ascii="Times New Roman" w:hAnsi="Times New Roman"/>
          <w:b/>
          <w:sz w:val="24"/>
          <w:szCs w:val="24"/>
        </w:rPr>
        <w:t xml:space="preserve">Стаж </w:t>
      </w:r>
      <w:r>
        <w:rPr>
          <w:rFonts w:ascii="Times New Roman" w:hAnsi="Times New Roman"/>
          <w:b/>
          <w:sz w:val="24"/>
          <w:szCs w:val="24"/>
        </w:rPr>
        <w:t xml:space="preserve">педагогической </w:t>
      </w:r>
      <w:r w:rsidRPr="00967711">
        <w:rPr>
          <w:rFonts w:ascii="Times New Roman" w:hAnsi="Times New Roman"/>
          <w:b/>
          <w:sz w:val="24"/>
          <w:szCs w:val="24"/>
        </w:rPr>
        <w:t>работы</w:t>
      </w:r>
    </w:p>
    <w:tbl>
      <w:tblPr>
        <w:tblW w:w="52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0"/>
        <w:gridCol w:w="2685"/>
        <w:gridCol w:w="2685"/>
      </w:tblGrid>
      <w:tr w:rsidR="003E10DC" w:rsidRPr="006A68B6" w:rsidTr="006D0815">
        <w:tc>
          <w:tcPr>
            <w:tcW w:w="2282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лет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уч.год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 уч.год</w:t>
            </w:r>
          </w:p>
        </w:tc>
      </w:tr>
      <w:tr w:rsidR="003E10DC" w:rsidRPr="006A68B6" w:rsidTr="006D0815">
        <w:tc>
          <w:tcPr>
            <w:tcW w:w="228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до 2-х лет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28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0DC" w:rsidRPr="006A68B6" w:rsidTr="006D0815">
        <w:tc>
          <w:tcPr>
            <w:tcW w:w="228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10DC" w:rsidRPr="006A68B6" w:rsidTr="006D0815">
        <w:tc>
          <w:tcPr>
            <w:tcW w:w="228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10DC" w:rsidRPr="006A68B6" w:rsidTr="006D0815">
        <w:tc>
          <w:tcPr>
            <w:tcW w:w="2282" w:type="pct"/>
          </w:tcPr>
          <w:p w:rsidR="003E10DC" w:rsidRPr="006A68B6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B6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pct"/>
          </w:tcPr>
          <w:p w:rsidR="003E10DC" w:rsidRPr="006A68B6" w:rsidRDefault="003E10DC" w:rsidP="006D081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E10DC" w:rsidRPr="003F662F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62F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30</w:t>
      </w:r>
      <w:r w:rsidRPr="003F662F">
        <w:rPr>
          <w:rFonts w:ascii="Times New Roman" w:hAnsi="Times New Roman"/>
          <w:sz w:val="24"/>
          <w:szCs w:val="24"/>
        </w:rPr>
        <w:t>% педагогов имеют высшее профессиональное образование, возрас</w:t>
      </w:r>
      <w:r>
        <w:rPr>
          <w:rFonts w:ascii="Times New Roman" w:hAnsi="Times New Roman"/>
          <w:sz w:val="24"/>
          <w:szCs w:val="24"/>
        </w:rPr>
        <w:t>тной состав 25-55 лет и выше – 100%, 90</w:t>
      </w:r>
      <w:r w:rsidRPr="003F662F">
        <w:rPr>
          <w:rFonts w:ascii="Times New Roman" w:hAnsi="Times New Roman"/>
          <w:sz w:val="24"/>
          <w:szCs w:val="24"/>
        </w:rPr>
        <w:t xml:space="preserve">% педагогов – </w:t>
      </w:r>
      <w:r>
        <w:rPr>
          <w:rFonts w:ascii="Times New Roman" w:hAnsi="Times New Roman"/>
          <w:sz w:val="24"/>
          <w:szCs w:val="24"/>
        </w:rPr>
        <w:t>соответствуют занимаемой должности</w:t>
      </w:r>
      <w:r w:rsidRPr="003F662F">
        <w:rPr>
          <w:rFonts w:ascii="Times New Roman" w:hAnsi="Times New Roman"/>
          <w:sz w:val="24"/>
          <w:szCs w:val="24"/>
        </w:rPr>
        <w:t>.</w:t>
      </w:r>
    </w:p>
    <w:p w:rsidR="003E10DC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3E10DC" w:rsidSect="006D08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F662F">
        <w:rPr>
          <w:rFonts w:ascii="Times New Roman" w:hAnsi="Times New Roman"/>
          <w:sz w:val="24"/>
          <w:szCs w:val="24"/>
        </w:rPr>
        <w:t>Укомплектованность педагог</w:t>
      </w:r>
      <w:r>
        <w:rPr>
          <w:rFonts w:ascii="Times New Roman" w:hAnsi="Times New Roman"/>
          <w:sz w:val="24"/>
          <w:szCs w:val="24"/>
        </w:rPr>
        <w:t>ическими кадрами составляет – 8</w:t>
      </w:r>
      <w:r w:rsidRPr="003F662F">
        <w:rPr>
          <w:rFonts w:ascii="Times New Roman" w:hAnsi="Times New Roman"/>
          <w:sz w:val="24"/>
          <w:szCs w:val="24"/>
        </w:rPr>
        <w:t>0%.</w:t>
      </w:r>
    </w:p>
    <w:p w:rsidR="003E10DC" w:rsidRDefault="003E10DC" w:rsidP="003E10DC">
      <w:pPr>
        <w:pStyle w:val="a3"/>
        <w:spacing w:before="240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  <w:r w:rsidRPr="00664E77">
        <w:rPr>
          <w:rFonts w:ascii="Times New Roman" w:hAnsi="Times New Roman"/>
          <w:b/>
          <w:sz w:val="24"/>
          <w:szCs w:val="24"/>
        </w:rPr>
        <w:lastRenderedPageBreak/>
        <w:t xml:space="preserve">Сведения о педагогических кадрах (на </w:t>
      </w:r>
      <w:r>
        <w:rPr>
          <w:rFonts w:ascii="Times New Roman" w:hAnsi="Times New Roman"/>
          <w:b/>
          <w:sz w:val="24"/>
          <w:szCs w:val="24"/>
        </w:rPr>
        <w:t>01 августа 2016</w:t>
      </w:r>
      <w:r w:rsidRPr="00664E77">
        <w:rPr>
          <w:rFonts w:ascii="Times New Roman" w:hAnsi="Times New Roman"/>
          <w:b/>
          <w:sz w:val="24"/>
          <w:szCs w:val="24"/>
        </w:rPr>
        <w:t xml:space="preserve"> года)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633"/>
        <w:gridCol w:w="1642"/>
        <w:gridCol w:w="1397"/>
        <w:gridCol w:w="1639"/>
        <w:gridCol w:w="2853"/>
        <w:gridCol w:w="5240"/>
      </w:tblGrid>
      <w:tr w:rsidR="003E10DC" w:rsidRPr="007D4B82" w:rsidTr="006D0815">
        <w:trPr>
          <w:cantSplit/>
          <w:trHeight w:val="747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ФИО педагога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Сроки следующей аттестации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Дата последних курсов повышения квалификации. (Тема, объем часов, где обучались)</w:t>
            </w:r>
          </w:p>
        </w:tc>
      </w:tr>
      <w:tr w:rsidR="003E10DC" w:rsidRPr="007D4B82" w:rsidTr="006D0815">
        <w:trPr>
          <w:cantSplit/>
          <w:trHeight w:val="1250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Иванникова Людмила Борисовна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По должности «Учитель» - 28.10.2014г., по должности «директор» - 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октябрь 2019г., по должности «директор» -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2014 г. (108 часов) «Охрана труда» Институт безопасности труда, производства и человека ПНИПУ 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2016г. </w:t>
            </w:r>
            <w:r>
              <w:rPr>
                <w:rFonts w:ascii="Times New Roman" w:hAnsi="Times New Roman"/>
                <w:snapToGrid w:val="0"/>
              </w:rPr>
              <w:t>«Теория, методика и современные образовательные технологии начального, основного и среднего общего образования» по теме: «Учебно-познавательные задачи как средство достижения образовательных результатов в контексте ФГОС» 108 часов, АНО «Санкт-Петербургский центр дополнительного профессионального образования»</w:t>
            </w:r>
          </w:p>
        </w:tc>
      </w:tr>
      <w:tr w:rsidR="003E10DC" w:rsidRPr="007D4B82" w:rsidTr="006D0815">
        <w:trPr>
          <w:cantSplit/>
          <w:trHeight w:val="1138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Грязных Татьяна Ивановна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Зам. директора по УВР, учитель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>, русского языка и литературы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- 2012г.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сентябрь 2017г.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2013 г. (108 часов) </w:t>
            </w:r>
            <w:r w:rsidRPr="00BC3330">
              <w:rPr>
                <w:rFonts w:ascii="Times New Roman" w:hAnsi="Times New Roman"/>
                <w:snapToGrid w:val="0"/>
                <w:sz w:val="20"/>
                <w:szCs w:val="20"/>
              </w:rPr>
              <w:t>«ИКТ как средство реализации требований ФГОС» ГАОУ ДПО Свердловской области «Институт развития образования».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2014 г. (108 часов) </w:t>
            </w:r>
            <w:r w:rsidRPr="00BC333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«Управление качеством образования: современные методы повышения качества непрерывного обучения математике в 4-11 классах для успешной реализации новых ФГОС» НИУ ВШЭ – Пермь.</w:t>
            </w:r>
          </w:p>
          <w:p w:rsidR="003E10DC" w:rsidRPr="00E60B54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2014 г. (108 часов) </w:t>
            </w:r>
            <w:r w:rsidRPr="00BC3330">
              <w:rPr>
                <w:rFonts w:ascii="Times New Roman" w:hAnsi="Times New Roman"/>
                <w:snapToGrid w:val="0"/>
                <w:sz w:val="20"/>
                <w:szCs w:val="20"/>
              </w:rPr>
              <w:t>«Внутренняя система оценки качества образования в образовательной организации» АНОО «Институт развития современных образовательных технологий»</w:t>
            </w:r>
          </w:p>
          <w:p w:rsidR="003E10DC" w:rsidRPr="00E60B54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2016г. (</w:t>
            </w:r>
            <w:r w:rsidRPr="00E60B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300 часов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E60B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E60B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Математика: теория и методика преподавания в образовательной организации» переподготовка. ООО Учебный центр «Профессионал» г. Москва.</w:t>
            </w:r>
          </w:p>
        </w:tc>
      </w:tr>
      <w:tr w:rsidR="003E10DC" w:rsidRPr="007D4B82" w:rsidTr="006D0815">
        <w:trPr>
          <w:cantSplit/>
          <w:trHeight w:val="711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Борисова 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Ирина Анатольевна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- 2012г.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сентябрь 2017г.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2014 г. (108 часов) «Охрана труда» Институт безопасности труда, производства и человека ПНИПУ</w:t>
            </w:r>
          </w:p>
          <w:p w:rsidR="003E10DC" w:rsidRPr="00E60B54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2017г. (600 часов) </w:t>
            </w:r>
            <w:r w:rsidRPr="00E60B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«Методика организации образовательного процесса в начальном общем образовании» переподготовка 600 часов.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0B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Учебный центр «Профессионал» г. Москва.</w:t>
            </w:r>
          </w:p>
        </w:tc>
      </w:tr>
      <w:tr w:rsidR="003E10DC" w:rsidRPr="007D4B82" w:rsidTr="006D0815">
        <w:trPr>
          <w:cantSplit/>
          <w:trHeight w:val="730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Гуляева 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Ксения Леонидовна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>физкультуры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- 28.10.2014г.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октябрь 2019г.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2016г. </w:t>
            </w:r>
            <w:r>
              <w:rPr>
                <w:rFonts w:ascii="Times New Roman" w:hAnsi="Times New Roman"/>
                <w:snapToGrid w:val="0"/>
              </w:rPr>
              <w:t>«Теория, методика и современные образовательные технологии начального, основного и среднего общего образования» по теме: «Учебно-познавательные задачи как средство достижения образовательных результатов в контексте ФГОС» 108 часов, АНО «Санкт-Петербургский центр дополнительного профессионального образования»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</w:rPr>
              <w:t xml:space="preserve">2017г. (600 часов) </w:t>
            </w:r>
            <w:r w:rsidRPr="00AD3A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«Общая педагогика: Теория и методика обучения и воспитания в условиях реализации ФГОС». Переподготовка 600 часов.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D3A0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АНО «Академия дополнительного профессионального образования» г. Курган</w:t>
            </w:r>
          </w:p>
        </w:tc>
      </w:tr>
      <w:tr w:rsidR="003E10DC" w:rsidRPr="007D4B82" w:rsidTr="006D0815">
        <w:trPr>
          <w:cantSplit/>
          <w:trHeight w:val="723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Маскаева</w:t>
            </w:r>
          </w:p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географии и информатики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должности «Учитель» - 17.05.2016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должности «учитель» - май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1г.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2016г. </w:t>
            </w:r>
            <w:r>
              <w:rPr>
                <w:rFonts w:ascii="Times New Roman" w:hAnsi="Times New Roman"/>
                <w:snapToGrid w:val="0"/>
              </w:rPr>
              <w:t>«Теория, методика и современные образовательные технологии начального, основного и среднего общего образования» по теме: «Учебно-познавательные задачи как средство достижения образовательных результатов в контексте ФГОС» 108 часов, АНО «Санкт-Петербургский центр дополнительного профессионального образования»</w:t>
            </w:r>
          </w:p>
        </w:tc>
      </w:tr>
      <w:tr w:rsidR="003E10DC" w:rsidRPr="007D4B82" w:rsidTr="006D0815">
        <w:trPr>
          <w:cantSplit/>
          <w:trHeight w:val="723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Чередник Лариса Валерьевна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- 22.12.2014г.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«учитель» - декабрь 2019г.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30 мая 2012г. (108 часов) «Развитие грамматической компетенции с помощью систем упражнений на примере некоторых тем немецкого языка» Педагогический Университет «1 Сентября» и Факультет педагогического образования МГУ М.В. Ломоносова</w:t>
            </w:r>
          </w:p>
        </w:tc>
      </w:tr>
      <w:tr w:rsidR="003E10DC" w:rsidRPr="007D4B82" w:rsidTr="006D0815">
        <w:trPr>
          <w:cantSplit/>
          <w:trHeight w:val="723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Кропачева Татьяна Владимировна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По должности «Воспитатель» - 26.02.2016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должности «воспитатель» - февраль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1г.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2014 г. (72 часа) </w:t>
            </w:r>
            <w:r w:rsidRPr="00BC3330">
              <w:rPr>
                <w:rFonts w:ascii="Times New Roman" w:hAnsi="Times New Roman"/>
                <w:snapToGrid w:val="0"/>
                <w:sz w:val="20"/>
                <w:szCs w:val="20"/>
              </w:rPr>
              <w:t>«Базовая ИКТ-компетентность учителя» «Межшкольный информационно-методический центр» г. Горнозаводска.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2014 г. (108 часов) </w:t>
            </w:r>
            <w:r w:rsidRPr="00BC3330">
              <w:rPr>
                <w:rFonts w:ascii="Times New Roman" w:hAnsi="Times New Roman"/>
                <w:snapToGrid w:val="0"/>
                <w:sz w:val="20"/>
                <w:szCs w:val="20"/>
              </w:rPr>
              <w:t>«Управлением качеством дошкольного образования в соответствии с федеральным государственным образовательным стандартом дошкольного образования» Нижнетагильский филиал государственного автономного профессионального образования Свердловской области «Институт развития образования»</w:t>
            </w:r>
          </w:p>
        </w:tc>
      </w:tr>
      <w:tr w:rsidR="003E10DC" w:rsidRPr="007D4B82" w:rsidTr="006D0815">
        <w:trPr>
          <w:cantSplit/>
          <w:trHeight w:val="723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Бушуева Любовь Владимировна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По должности «Воспитатель» - 26.02.2016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должности «воспитатель» - февраль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1г.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 xml:space="preserve">2014 г. (72 часа) </w:t>
            </w:r>
            <w:r w:rsidRPr="00BC3330">
              <w:rPr>
                <w:rFonts w:ascii="Times New Roman" w:hAnsi="Times New Roman"/>
                <w:snapToGrid w:val="0"/>
                <w:sz w:val="20"/>
                <w:szCs w:val="20"/>
              </w:rPr>
              <w:t>«Базовая ИКТ-компетентность учителя» «Межшкольный информационно-методический центр» г. Горнозаводска.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7D4B82" w:rsidTr="006D0815">
        <w:trPr>
          <w:cantSplit/>
          <w:trHeight w:val="723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Кирьянова</w:t>
            </w:r>
          </w:p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Лариса</w:t>
            </w:r>
          </w:p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Нет*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По должности «учитель</w:t>
            </w:r>
            <w:r>
              <w:rPr>
                <w:rFonts w:ascii="Times New Roman" w:hAnsi="Times New Roman"/>
                <w:sz w:val="20"/>
                <w:szCs w:val="20"/>
              </w:rPr>
              <w:t>» - февраль 2018</w:t>
            </w:r>
            <w:r w:rsidRPr="00BC333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2013 г. </w:t>
            </w:r>
            <w:r w:rsidRPr="002371CF">
              <w:rPr>
                <w:rFonts w:ascii="Times New Roman" w:hAnsi="Times New Roman"/>
                <w:snapToGrid w:val="0"/>
              </w:rPr>
              <w:t>«ИКТ как средство реализации требований ФГОС»</w:t>
            </w:r>
            <w:r>
              <w:rPr>
                <w:rFonts w:ascii="Times New Roman" w:hAnsi="Times New Roman"/>
                <w:snapToGrid w:val="0"/>
              </w:rPr>
              <w:t xml:space="preserve">, </w:t>
            </w:r>
            <w:r w:rsidRPr="002371CF">
              <w:rPr>
                <w:rFonts w:ascii="Times New Roman" w:hAnsi="Times New Roman"/>
                <w:snapToGrid w:val="0"/>
              </w:rPr>
              <w:t xml:space="preserve">ГАОУ ДПО Свердловской области </w:t>
            </w:r>
            <w:r>
              <w:rPr>
                <w:rFonts w:ascii="Times New Roman" w:hAnsi="Times New Roman"/>
                <w:snapToGrid w:val="0"/>
              </w:rPr>
              <w:t>«Институт развития образования»</w:t>
            </w:r>
          </w:p>
        </w:tc>
      </w:tr>
      <w:tr w:rsidR="003E10DC" w:rsidRPr="007D4B82" w:rsidTr="006D0815">
        <w:trPr>
          <w:cantSplit/>
          <w:trHeight w:val="723"/>
        </w:trPr>
        <w:tc>
          <w:tcPr>
            <w:tcW w:w="289" w:type="pct"/>
            <w:shd w:val="clear" w:color="auto" w:fill="auto"/>
            <w:vAlign w:val="center"/>
          </w:tcPr>
          <w:p w:rsidR="003E10DC" w:rsidRPr="00BC3330" w:rsidRDefault="003E10DC" w:rsidP="006D081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Тюшева</w:t>
            </w:r>
          </w:p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330">
              <w:rPr>
                <w:rFonts w:ascii="Times New Roman" w:hAnsi="Times New Roman"/>
                <w:sz w:val="20"/>
                <w:szCs w:val="20"/>
              </w:rPr>
              <w:t>Нет*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3E10DC" w:rsidRPr="00BC3330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должности «Учитель» - сентябрь 2018г.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0DC" w:rsidRPr="00664E77" w:rsidRDefault="003E10DC" w:rsidP="003E10D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664E77">
        <w:rPr>
          <w:rFonts w:ascii="Times New Roman" w:hAnsi="Times New Roman"/>
          <w:sz w:val="16"/>
          <w:szCs w:val="16"/>
        </w:rPr>
        <w:t>*в соответствии с п/п, а) п. 1.</w:t>
      </w:r>
      <w:r>
        <w:rPr>
          <w:rFonts w:ascii="Times New Roman" w:hAnsi="Times New Roman"/>
          <w:sz w:val="16"/>
          <w:szCs w:val="16"/>
        </w:rPr>
        <w:t>15</w:t>
      </w:r>
      <w:r w:rsidRPr="00664E77">
        <w:rPr>
          <w:rFonts w:ascii="Times New Roman" w:hAnsi="Times New Roman"/>
          <w:sz w:val="16"/>
          <w:szCs w:val="16"/>
        </w:rPr>
        <w:t>. Положения о порядке аттестации педагогических работников МБОУ</w:t>
      </w:r>
      <w:r>
        <w:rPr>
          <w:rFonts w:ascii="Times New Roman" w:hAnsi="Times New Roman"/>
          <w:sz w:val="16"/>
          <w:szCs w:val="16"/>
        </w:rPr>
        <w:t xml:space="preserve"> ООШ п. Медведка</w:t>
      </w:r>
      <w:r w:rsidRPr="00664E77">
        <w:rPr>
          <w:rFonts w:ascii="Times New Roman" w:hAnsi="Times New Roman"/>
          <w:sz w:val="16"/>
          <w:szCs w:val="16"/>
        </w:rPr>
        <w:t xml:space="preserve"> с целью подтверждения соответствия занимаемой должности, утвержденного приказом МБОУ </w:t>
      </w:r>
      <w:r>
        <w:rPr>
          <w:rFonts w:ascii="Times New Roman" w:hAnsi="Times New Roman"/>
          <w:sz w:val="16"/>
          <w:szCs w:val="16"/>
        </w:rPr>
        <w:t>ООШ п. Медведка от 01.09.2014г. №01-06/118-4</w:t>
      </w:r>
    </w:p>
    <w:p w:rsidR="003E10DC" w:rsidRPr="009A3425" w:rsidRDefault="003E10DC" w:rsidP="003E10DC">
      <w:pPr>
        <w:spacing w:before="100" w:beforeAutospacing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100 % педагогов прошли курсы повышения квалификации</w:t>
      </w:r>
      <w:r w:rsidRPr="009A3425">
        <w:rPr>
          <w:rFonts w:ascii="Times New Roman" w:hAnsi="Times New Roman"/>
          <w:sz w:val="24"/>
          <w:szCs w:val="24"/>
        </w:rPr>
        <w:t>.</w:t>
      </w:r>
    </w:p>
    <w:p w:rsidR="003E10DC" w:rsidRDefault="003E10DC" w:rsidP="003E10DC">
      <w:pPr>
        <w:ind w:firstLine="567"/>
        <w:jc w:val="both"/>
        <w:rPr>
          <w:rFonts w:ascii="Times New Roman" w:hAnsi="Times New Roman"/>
          <w:sz w:val="24"/>
          <w:szCs w:val="24"/>
        </w:rPr>
        <w:sectPr w:rsidR="003E10DC" w:rsidSect="006D0815">
          <w:pgSz w:w="16838" w:h="11906" w:orient="landscape"/>
          <w:pgMar w:top="539" w:right="669" w:bottom="539" w:left="658" w:header="709" w:footer="709" w:gutter="0"/>
          <w:cols w:space="708"/>
          <w:docGrid w:linePitch="360"/>
        </w:sectPr>
      </w:pPr>
    </w:p>
    <w:p w:rsidR="003E10DC" w:rsidRDefault="003E10DC" w:rsidP="003E10DC">
      <w:pPr>
        <w:pStyle w:val="10"/>
        <w:jc w:val="center"/>
        <w:rPr>
          <w:lang w:val="ru-RU"/>
        </w:rPr>
      </w:pPr>
      <w:bookmarkStart w:id="7" w:name="_Toc416692649"/>
      <w:r w:rsidRPr="00352D85">
        <w:lastRenderedPageBreak/>
        <w:t>Материально – техническая база</w:t>
      </w:r>
      <w:bookmarkEnd w:id="7"/>
      <w:r w:rsidRPr="00352D85">
        <w:t xml:space="preserve"> </w:t>
      </w:r>
    </w:p>
    <w:p w:rsidR="003E10DC" w:rsidRDefault="003E10DC" w:rsidP="003E10DC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646A94">
        <w:rPr>
          <w:rFonts w:ascii="Times New Roman" w:hAnsi="Times New Roman"/>
          <w:sz w:val="24"/>
          <w:szCs w:val="24"/>
        </w:rPr>
        <w:t>Школа размещена в деревянном одноэтажном здании</w:t>
      </w:r>
      <w:r>
        <w:rPr>
          <w:rFonts w:ascii="Times New Roman" w:hAnsi="Times New Roman"/>
          <w:sz w:val="24"/>
          <w:szCs w:val="24"/>
        </w:rPr>
        <w:t xml:space="preserve"> на территории Медведкинского сельского поселения Горнозаводского района</w:t>
      </w:r>
      <w:r w:rsidRPr="00646A94">
        <w:rPr>
          <w:rFonts w:ascii="Times New Roman" w:hAnsi="Times New Roman"/>
          <w:sz w:val="24"/>
          <w:szCs w:val="24"/>
        </w:rPr>
        <w:t xml:space="preserve">. </w:t>
      </w:r>
      <w:r w:rsidRPr="00646A94">
        <w:rPr>
          <w:rFonts w:ascii="Times New Roman" w:eastAsia="SimSun" w:hAnsi="Times New Roman"/>
          <w:sz w:val="24"/>
          <w:szCs w:val="24"/>
        </w:rPr>
        <w:t>Для организации учебного процесса задействовано 7 кабинетов</w:t>
      </w:r>
      <w:r>
        <w:rPr>
          <w:rFonts w:ascii="Times New Roman" w:eastAsia="SimSun" w:hAnsi="Times New Roman"/>
          <w:sz w:val="24"/>
          <w:szCs w:val="24"/>
        </w:rPr>
        <w:t xml:space="preserve">. </w:t>
      </w:r>
    </w:p>
    <w:p w:rsidR="003E10DC" w:rsidRDefault="003E10DC" w:rsidP="003E10DC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646A94">
        <w:rPr>
          <w:rFonts w:ascii="Times New Roman" w:eastAsia="SimSun" w:hAnsi="Times New Roman"/>
          <w:sz w:val="24"/>
          <w:szCs w:val="24"/>
        </w:rPr>
        <w:t>В школе имеются лаборантское помещение, библиотека. Работает оборудованный в соответствии с требованиями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646A94">
        <w:rPr>
          <w:rFonts w:ascii="Times New Roman" w:eastAsia="SimSun" w:hAnsi="Times New Roman"/>
          <w:sz w:val="24"/>
          <w:szCs w:val="24"/>
        </w:rPr>
        <w:t xml:space="preserve">компьютерный кабинет на 5 посадочных мест. Функционирует спортивный зал. </w:t>
      </w:r>
    </w:p>
    <w:p w:rsidR="003E10DC" w:rsidRPr="004D7E82" w:rsidRDefault="003E10DC" w:rsidP="003E10D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Учреждение расположено в здании и на территории Управления образования администрации Горнозаводского муниципального района</w:t>
      </w:r>
      <w:r w:rsidRPr="00485E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E0E">
        <w:rPr>
          <w:rFonts w:ascii="Times New Roman" w:hAnsi="Times New Roman"/>
          <w:sz w:val="24"/>
          <w:szCs w:val="24"/>
        </w:rPr>
        <w:t>Оперативное управление</w:t>
      </w:r>
      <w:r>
        <w:rPr>
          <w:rFonts w:ascii="Times New Roman" w:hAnsi="Times New Roman"/>
          <w:sz w:val="24"/>
          <w:szCs w:val="24"/>
        </w:rPr>
        <w:t xml:space="preserve"> помещениями МБОУ ООШ п. Медведка осуществляется на основании, свидетельства о </w:t>
      </w:r>
      <w:r w:rsidRPr="004D7E82">
        <w:rPr>
          <w:rFonts w:ascii="Times New Roman" w:hAnsi="Times New Roman" w:cs="Times New Roman"/>
          <w:bCs/>
          <w:sz w:val="24"/>
          <w:szCs w:val="28"/>
        </w:rPr>
        <w:t>внесении записи в Единый государственный реестр юридических лиц «О государственной регистрации изменений», вносимых в учредительные документы юридического лица, 20 февраля 2012 год, серия 59 №004487402</w:t>
      </w:r>
      <w:r w:rsidRPr="004D7E82">
        <w:rPr>
          <w:rFonts w:ascii="Times New Roman" w:hAnsi="Times New Roman" w:cs="Times New Roman"/>
          <w:sz w:val="24"/>
          <w:szCs w:val="28"/>
        </w:rPr>
        <w:t>, Межрайонная ИФНС РФ № 14 по Пермскому краю.</w:t>
      </w:r>
    </w:p>
    <w:p w:rsidR="003E10DC" w:rsidRPr="004D7E82" w:rsidRDefault="003E10DC" w:rsidP="003E10D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E10DC" w:rsidRPr="004D7E82" w:rsidRDefault="003E10DC" w:rsidP="003E10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4D7E82">
        <w:rPr>
          <w:rFonts w:ascii="Times New Roman" w:hAnsi="Times New Roman" w:cs="Times New Roman"/>
          <w:bCs/>
          <w:sz w:val="24"/>
          <w:szCs w:val="28"/>
        </w:rPr>
        <w:t>Свидетельства о внесении записи в Единый государственный реестр юридических лиц «О государственной регистрации изменений», вносимых в учредительные документы юридического лица, 01 июня 2012 год, серия 59 №004487729,</w:t>
      </w:r>
      <w:r w:rsidRPr="004D7E82">
        <w:rPr>
          <w:rFonts w:ascii="Times New Roman" w:hAnsi="Times New Roman" w:cs="Times New Roman"/>
          <w:sz w:val="24"/>
          <w:szCs w:val="28"/>
        </w:rPr>
        <w:t xml:space="preserve"> Межрайонная ИФНС РФ № 14 по Пермскому краю.</w:t>
      </w:r>
    </w:p>
    <w:p w:rsidR="003E10DC" w:rsidRPr="004D7E82" w:rsidRDefault="003E10DC" w:rsidP="003E10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3E10DC" w:rsidRPr="004D7E82" w:rsidRDefault="003E10DC" w:rsidP="003E10DC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D7E82">
        <w:rPr>
          <w:rFonts w:ascii="Times New Roman" w:hAnsi="Times New Roman" w:cs="Times New Roman"/>
          <w:bCs/>
          <w:sz w:val="24"/>
          <w:szCs w:val="28"/>
        </w:rPr>
        <w:t>2155958047628, 21 января 2015 года, Лист записи Единого государственного реестра юридических лиц о внесении записи о государственной регистрации изменений, вносимых в учредительные документы юридического лица</w:t>
      </w:r>
      <w:r w:rsidRPr="004D7E82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3E10DC" w:rsidRPr="00485E0E" w:rsidRDefault="003E10DC" w:rsidP="003E10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744"/>
        <w:gridCol w:w="1210"/>
        <w:gridCol w:w="1244"/>
        <w:gridCol w:w="1854"/>
        <w:gridCol w:w="2102"/>
      </w:tblGrid>
      <w:tr w:rsidR="003E10DC" w:rsidRPr="007A5E03" w:rsidTr="006D0815">
        <w:tc>
          <w:tcPr>
            <w:tcW w:w="585" w:type="pct"/>
          </w:tcPr>
          <w:p w:rsidR="003E10DC" w:rsidRPr="007A5E03" w:rsidRDefault="003E10DC" w:rsidP="006D0815">
            <w:pPr>
              <w:pStyle w:val="Style4"/>
              <w:widowControl/>
              <w:spacing w:line="173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966" w:type="pct"/>
          </w:tcPr>
          <w:p w:rsidR="003E10DC" w:rsidRPr="007A5E03" w:rsidRDefault="003E10DC" w:rsidP="006D0815">
            <w:pPr>
              <w:pStyle w:val="Style4"/>
              <w:widowControl/>
              <w:spacing w:line="173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Вид и назначение зданий, строений, сооружений,</w:t>
            </w:r>
          </w:p>
          <w:p w:rsidR="003E10DC" w:rsidRPr="007A5E03" w:rsidRDefault="003E10DC" w:rsidP="006D0815">
            <w:pPr>
              <w:pStyle w:val="Style4"/>
              <w:widowControl/>
              <w:spacing w:line="173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помещений, территорий (учебные, учебно-вспомогательные, подсобные, административные и др.) с указанием площади (кв.м)</w:t>
            </w:r>
          </w:p>
        </w:tc>
        <w:tc>
          <w:tcPr>
            <w:tcW w:w="644" w:type="pct"/>
          </w:tcPr>
          <w:p w:rsidR="003E10DC" w:rsidRPr="007A5E03" w:rsidRDefault="003E10DC" w:rsidP="006D0815">
            <w:pPr>
              <w:pStyle w:val="Style4"/>
              <w:widowControl/>
              <w:spacing w:line="178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662" w:type="pct"/>
          </w:tcPr>
          <w:p w:rsidR="003E10DC" w:rsidRPr="007A5E03" w:rsidRDefault="003E10DC" w:rsidP="006D0815">
            <w:pPr>
              <w:pStyle w:val="Style4"/>
              <w:widowControl/>
              <w:spacing w:line="178" w:lineRule="exact"/>
              <w:ind w:firstLine="19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986" w:type="pct"/>
          </w:tcPr>
          <w:p w:rsidR="003E10DC" w:rsidRPr="007A5E03" w:rsidRDefault="003E10DC" w:rsidP="006D0815">
            <w:pPr>
              <w:pStyle w:val="Style4"/>
              <w:widowControl/>
              <w:spacing w:line="178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Реквизиты и сроки действия правоустанавливающих документов</w:t>
            </w:r>
          </w:p>
        </w:tc>
        <w:tc>
          <w:tcPr>
            <w:tcW w:w="1157" w:type="pct"/>
          </w:tcPr>
          <w:p w:rsidR="003E10DC" w:rsidRPr="007A5E03" w:rsidRDefault="003E10DC" w:rsidP="006D0815">
            <w:pPr>
              <w:pStyle w:val="Style4"/>
              <w:widowControl/>
              <w:spacing w:line="178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Реквизиты заключения, выданных органами, осуществляющими государственный санитарно-эпидемиологический надзор,</w:t>
            </w:r>
          </w:p>
          <w:p w:rsidR="003E10DC" w:rsidRPr="007A5E03" w:rsidRDefault="003E10DC" w:rsidP="006D0815">
            <w:pPr>
              <w:pStyle w:val="Style4"/>
              <w:widowControl/>
              <w:spacing w:line="178" w:lineRule="exact"/>
              <w:rPr>
                <w:rStyle w:val="FontStyle13"/>
                <w:b/>
                <w:sz w:val="16"/>
                <w:szCs w:val="16"/>
              </w:rPr>
            </w:pPr>
            <w:r w:rsidRPr="007A5E03">
              <w:rPr>
                <w:rStyle w:val="FontStyle13"/>
                <w:b/>
                <w:sz w:val="16"/>
                <w:szCs w:val="16"/>
              </w:rPr>
              <w:t>государственный пожарный надзор</w:t>
            </w:r>
          </w:p>
        </w:tc>
      </w:tr>
      <w:tr w:rsidR="003E10DC" w:rsidRPr="007A5E03" w:rsidTr="006D0815">
        <w:tc>
          <w:tcPr>
            <w:tcW w:w="585" w:type="pct"/>
          </w:tcPr>
          <w:p w:rsidR="003E10DC" w:rsidRDefault="003E10DC" w:rsidP="006D0815">
            <w:pPr>
              <w:spacing w:after="0"/>
              <w:jc w:val="center"/>
              <w:rPr>
                <w:rStyle w:val="FontStyle13"/>
                <w:sz w:val="16"/>
                <w:szCs w:val="16"/>
              </w:rPr>
            </w:pPr>
            <w:r w:rsidRPr="007A5E03">
              <w:rPr>
                <w:rStyle w:val="FontStyle13"/>
                <w:sz w:val="16"/>
                <w:szCs w:val="16"/>
              </w:rPr>
              <w:t>Пермский край,</w:t>
            </w:r>
            <w:r>
              <w:rPr>
                <w:rStyle w:val="FontStyle13"/>
                <w:sz w:val="16"/>
                <w:szCs w:val="16"/>
              </w:rPr>
              <w:t xml:space="preserve"> Горнозаводский район,</w:t>
            </w:r>
          </w:p>
          <w:p w:rsidR="003E10DC" w:rsidRPr="007A5E03" w:rsidRDefault="003E10DC" w:rsidP="006D0815">
            <w:pPr>
              <w:spacing w:after="0"/>
              <w:jc w:val="center"/>
              <w:rPr>
                <w:rStyle w:val="FontStyle13"/>
                <w:sz w:val="16"/>
                <w:szCs w:val="16"/>
              </w:rPr>
            </w:pPr>
            <w:r>
              <w:rPr>
                <w:rStyle w:val="FontStyle13"/>
                <w:sz w:val="16"/>
                <w:szCs w:val="16"/>
              </w:rPr>
              <w:t xml:space="preserve"> п. Медведка ул. Строек Коммунизма, 9 </w:t>
            </w:r>
          </w:p>
        </w:tc>
        <w:tc>
          <w:tcPr>
            <w:tcW w:w="966" w:type="pct"/>
          </w:tcPr>
          <w:p w:rsidR="003E10DC" w:rsidRPr="007A5E03" w:rsidRDefault="003E10DC" w:rsidP="006D0815">
            <w:pPr>
              <w:jc w:val="center"/>
              <w:rPr>
                <w:rStyle w:val="FontStyle12"/>
                <w:b w:val="0"/>
              </w:rPr>
            </w:pPr>
            <w:r>
              <w:rPr>
                <w:rStyle w:val="FontStyle12"/>
                <w:b w:val="0"/>
              </w:rPr>
              <w:t>1</w:t>
            </w:r>
            <w:r w:rsidRPr="007A5E03">
              <w:rPr>
                <w:rStyle w:val="FontStyle12"/>
                <w:b w:val="0"/>
              </w:rPr>
              <w:t>-эта</w:t>
            </w:r>
            <w:r>
              <w:rPr>
                <w:rStyle w:val="FontStyle12"/>
                <w:b w:val="0"/>
              </w:rPr>
              <w:t xml:space="preserve">жное здание, нежилое </w:t>
            </w:r>
            <w:r w:rsidRPr="007A5E03">
              <w:rPr>
                <w:rStyle w:val="FontStyle12"/>
                <w:b w:val="0"/>
              </w:rPr>
              <w:t xml:space="preserve">помещение, общая </w:t>
            </w:r>
            <w:r w:rsidRPr="001F4EAB">
              <w:rPr>
                <w:rStyle w:val="FontStyle12"/>
                <w:b w:val="0"/>
              </w:rPr>
              <w:t>площадь – 1112 кв.м.</w:t>
            </w:r>
          </w:p>
        </w:tc>
        <w:tc>
          <w:tcPr>
            <w:tcW w:w="644" w:type="pct"/>
          </w:tcPr>
          <w:p w:rsidR="003E10DC" w:rsidRPr="007A5E03" w:rsidRDefault="003E10DC" w:rsidP="006D0815">
            <w:pPr>
              <w:jc w:val="center"/>
              <w:rPr>
                <w:rStyle w:val="FontStyle13"/>
                <w:sz w:val="16"/>
                <w:szCs w:val="16"/>
              </w:rPr>
            </w:pPr>
            <w:r w:rsidRPr="007A5E03">
              <w:rPr>
                <w:rStyle w:val="FontStyle13"/>
                <w:sz w:val="16"/>
                <w:szCs w:val="16"/>
              </w:rPr>
              <w:t>Оперативное управление, безвозмездное пользование</w:t>
            </w:r>
          </w:p>
        </w:tc>
        <w:tc>
          <w:tcPr>
            <w:tcW w:w="662" w:type="pct"/>
          </w:tcPr>
          <w:p w:rsidR="003E10DC" w:rsidRPr="00F5097A" w:rsidRDefault="003E10DC" w:rsidP="006D0815">
            <w:pPr>
              <w:jc w:val="center"/>
              <w:rPr>
                <w:rStyle w:val="FontStyle13"/>
                <w:sz w:val="16"/>
                <w:szCs w:val="16"/>
              </w:rPr>
            </w:pPr>
            <w:r w:rsidRPr="00F5097A">
              <w:rPr>
                <w:rStyle w:val="FontStyle13"/>
                <w:sz w:val="16"/>
                <w:szCs w:val="16"/>
              </w:rPr>
              <w:t>Управление земельно-имущественных отношений администрации Горнозаводского муниципального района</w:t>
            </w:r>
          </w:p>
        </w:tc>
        <w:tc>
          <w:tcPr>
            <w:tcW w:w="986" w:type="pct"/>
          </w:tcPr>
          <w:p w:rsidR="003E10DC" w:rsidRPr="00F5097A" w:rsidRDefault="003E10DC" w:rsidP="006D0815">
            <w:pPr>
              <w:jc w:val="center"/>
              <w:rPr>
                <w:rStyle w:val="FontStyle13"/>
                <w:sz w:val="16"/>
                <w:szCs w:val="16"/>
              </w:rPr>
            </w:pPr>
            <w:r w:rsidRPr="00F5097A">
              <w:rPr>
                <w:rStyle w:val="FontStyle13"/>
                <w:sz w:val="16"/>
                <w:szCs w:val="16"/>
              </w:rPr>
              <w:t xml:space="preserve">Распоряжение администрации Горнозаводского муниципального района </w:t>
            </w:r>
          </w:p>
          <w:p w:rsidR="003E10DC" w:rsidRPr="00F5097A" w:rsidRDefault="003E10DC" w:rsidP="006D0815">
            <w:pPr>
              <w:jc w:val="center"/>
              <w:rPr>
                <w:rStyle w:val="FontStyle13"/>
                <w:sz w:val="16"/>
                <w:szCs w:val="16"/>
              </w:rPr>
            </w:pPr>
            <w:r w:rsidRPr="00F5097A">
              <w:rPr>
                <w:rStyle w:val="FontStyle13"/>
                <w:sz w:val="16"/>
                <w:szCs w:val="16"/>
              </w:rPr>
              <w:t>от 19.05.2005 г. №225</w:t>
            </w:r>
          </w:p>
        </w:tc>
        <w:tc>
          <w:tcPr>
            <w:tcW w:w="1157" w:type="pct"/>
          </w:tcPr>
          <w:p w:rsidR="003E10DC" w:rsidRPr="00457098" w:rsidRDefault="003E10DC" w:rsidP="006D08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57098">
              <w:rPr>
                <w:rFonts w:ascii="Times New Roman" w:hAnsi="Times New Roman" w:cs="Times New Roman"/>
                <w:sz w:val="16"/>
                <w:szCs w:val="16"/>
              </w:rPr>
              <w:t>Санитарно-эпидемиологическое заключение № 59.02.01.000. М.000141.10.13 от 18.10.2013 года</w:t>
            </w:r>
          </w:p>
          <w:p w:rsidR="003E10DC" w:rsidRPr="00ED5484" w:rsidRDefault="003E10DC" w:rsidP="006D0815">
            <w:pPr>
              <w:jc w:val="center"/>
              <w:rPr>
                <w:rStyle w:val="FontStyle13"/>
                <w:sz w:val="16"/>
                <w:szCs w:val="16"/>
                <w:highlight w:val="yellow"/>
              </w:rPr>
            </w:pPr>
          </w:p>
        </w:tc>
      </w:tr>
    </w:tbl>
    <w:p w:rsidR="003E10DC" w:rsidRPr="00967711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7711">
        <w:rPr>
          <w:rFonts w:ascii="Times New Roman" w:hAnsi="Times New Roman"/>
          <w:b/>
          <w:sz w:val="24"/>
          <w:szCs w:val="24"/>
        </w:rPr>
        <w:t>Территория образовательного учреждения</w:t>
      </w:r>
    </w:p>
    <w:p w:rsidR="003E10DC" w:rsidRPr="000D4E82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3E10DC" w:rsidRPr="00485E0E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Помещения</w:t>
      </w:r>
      <w:r w:rsidRPr="00485E0E">
        <w:rPr>
          <w:rFonts w:ascii="Times New Roman" w:hAnsi="Times New Roman"/>
          <w:b/>
          <w:sz w:val="24"/>
          <w:szCs w:val="24"/>
        </w:rPr>
        <w:t xml:space="preserve"> образовательного учреждения</w:t>
      </w:r>
    </w:p>
    <w:p w:rsidR="003E10DC" w:rsidRDefault="003E10DC" w:rsidP="003E1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</w:t>
      </w:r>
      <w:r w:rsidRPr="00485E0E">
        <w:rPr>
          <w:rFonts w:ascii="Times New Roman" w:hAnsi="Times New Roman"/>
          <w:sz w:val="24"/>
          <w:szCs w:val="24"/>
        </w:rPr>
        <w:t xml:space="preserve"> образовательного учреждения располага</w:t>
      </w:r>
      <w:r>
        <w:rPr>
          <w:rFonts w:ascii="Times New Roman" w:hAnsi="Times New Roman"/>
          <w:sz w:val="24"/>
          <w:szCs w:val="24"/>
        </w:rPr>
        <w:t>ю</w:t>
      </w:r>
      <w:r w:rsidRPr="00485E0E">
        <w:rPr>
          <w:rFonts w:ascii="Times New Roman" w:hAnsi="Times New Roman"/>
          <w:sz w:val="24"/>
          <w:szCs w:val="24"/>
        </w:rPr>
        <w:t xml:space="preserve">тся в </w:t>
      </w:r>
      <w:r>
        <w:rPr>
          <w:rFonts w:ascii="Times New Roman" w:hAnsi="Times New Roman"/>
          <w:sz w:val="24"/>
          <w:szCs w:val="24"/>
        </w:rPr>
        <w:t>1-х этажном деревянном здании с</w:t>
      </w:r>
      <w:r w:rsidRPr="00485E0E">
        <w:rPr>
          <w:rFonts w:ascii="Times New Roman" w:hAnsi="Times New Roman"/>
          <w:sz w:val="24"/>
          <w:szCs w:val="24"/>
        </w:rPr>
        <w:t xml:space="preserve"> центральн</w:t>
      </w:r>
      <w:r>
        <w:rPr>
          <w:rFonts w:ascii="Times New Roman" w:hAnsi="Times New Roman"/>
          <w:sz w:val="24"/>
          <w:szCs w:val="24"/>
        </w:rPr>
        <w:t>ым отоплением</w:t>
      </w:r>
      <w:r w:rsidRPr="00485E0E">
        <w:rPr>
          <w:rFonts w:ascii="Times New Roman" w:hAnsi="Times New Roman"/>
          <w:sz w:val="24"/>
          <w:szCs w:val="24"/>
        </w:rPr>
        <w:t xml:space="preserve"> от котельной, холодн</w:t>
      </w:r>
      <w:r>
        <w:rPr>
          <w:rFonts w:ascii="Times New Roman" w:hAnsi="Times New Roman"/>
          <w:sz w:val="24"/>
          <w:szCs w:val="24"/>
        </w:rPr>
        <w:t>ым</w:t>
      </w:r>
      <w:r w:rsidRPr="00485E0E">
        <w:rPr>
          <w:rFonts w:ascii="Times New Roman" w:hAnsi="Times New Roman"/>
          <w:sz w:val="24"/>
          <w:szCs w:val="24"/>
        </w:rPr>
        <w:t xml:space="preserve"> водоснабжение</w:t>
      </w:r>
      <w:r>
        <w:rPr>
          <w:rFonts w:ascii="Times New Roman" w:hAnsi="Times New Roman"/>
          <w:sz w:val="24"/>
          <w:szCs w:val="24"/>
        </w:rPr>
        <w:t>м</w:t>
      </w:r>
      <w:r w:rsidRPr="00485E0E">
        <w:rPr>
          <w:rFonts w:ascii="Times New Roman" w:hAnsi="Times New Roman"/>
          <w:sz w:val="24"/>
          <w:szCs w:val="24"/>
        </w:rPr>
        <w:t>, канализацией, электроснабжение</w:t>
      </w:r>
      <w:r>
        <w:rPr>
          <w:rFonts w:ascii="Times New Roman" w:hAnsi="Times New Roman"/>
          <w:sz w:val="24"/>
          <w:szCs w:val="24"/>
        </w:rPr>
        <w:t>м</w:t>
      </w:r>
      <w:r w:rsidRPr="00485E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Площадь помещений учреждения составляет </w:t>
      </w:r>
      <w:r w:rsidRPr="001F4EAB">
        <w:rPr>
          <w:rFonts w:ascii="Times New Roman" w:hAnsi="Times New Roman"/>
          <w:sz w:val="24"/>
          <w:szCs w:val="24"/>
        </w:rPr>
        <w:t>1112 кв.м.</w:t>
      </w:r>
    </w:p>
    <w:p w:rsidR="003E10DC" w:rsidRDefault="003E10DC" w:rsidP="003E1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E24">
        <w:rPr>
          <w:rFonts w:ascii="Times New Roman" w:hAnsi="Times New Roman"/>
          <w:sz w:val="24"/>
          <w:szCs w:val="24"/>
        </w:rPr>
        <w:t xml:space="preserve">Для организации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DC3E24">
        <w:rPr>
          <w:rFonts w:ascii="Times New Roman" w:hAnsi="Times New Roman"/>
          <w:sz w:val="24"/>
          <w:szCs w:val="24"/>
        </w:rPr>
        <w:t xml:space="preserve"> процесса задействовано </w:t>
      </w:r>
      <w:r>
        <w:rPr>
          <w:rFonts w:ascii="Times New Roman" w:hAnsi="Times New Roman"/>
          <w:sz w:val="24"/>
          <w:szCs w:val="24"/>
        </w:rPr>
        <w:t>7</w:t>
      </w:r>
      <w:r w:rsidRPr="00DC3E24">
        <w:rPr>
          <w:rFonts w:ascii="Times New Roman" w:hAnsi="Times New Roman"/>
          <w:sz w:val="24"/>
          <w:szCs w:val="24"/>
        </w:rPr>
        <w:t xml:space="preserve"> кабинет</w:t>
      </w:r>
      <w:r>
        <w:rPr>
          <w:rFonts w:ascii="Times New Roman" w:hAnsi="Times New Roman"/>
          <w:sz w:val="24"/>
          <w:szCs w:val="24"/>
        </w:rPr>
        <w:t xml:space="preserve">ов, которые оборудованы в соответствии с требованиями СанПин </w:t>
      </w:r>
      <w:r w:rsidRPr="002B1214">
        <w:rPr>
          <w:rFonts w:ascii="Times New Roman" w:hAnsi="Times New Roman"/>
          <w:sz w:val="24"/>
          <w:szCs w:val="24"/>
        </w:rPr>
        <w:t>2.4.4.1251-03</w:t>
      </w:r>
      <w:r w:rsidRPr="00DC3E24">
        <w:rPr>
          <w:rFonts w:ascii="Times New Roman" w:hAnsi="Times New Roman"/>
          <w:sz w:val="24"/>
          <w:szCs w:val="24"/>
        </w:rPr>
        <w:t xml:space="preserve">. </w:t>
      </w:r>
    </w:p>
    <w:p w:rsidR="003E10DC" w:rsidRDefault="003E10DC" w:rsidP="003E1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10DC" w:rsidRDefault="003E10DC" w:rsidP="003E1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10DC" w:rsidRPr="00ED5484" w:rsidRDefault="003E10DC" w:rsidP="003E10DC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484">
        <w:rPr>
          <w:rFonts w:ascii="Times New Roman" w:hAnsi="Times New Roman"/>
          <w:b/>
          <w:sz w:val="24"/>
          <w:szCs w:val="24"/>
        </w:rPr>
        <w:lastRenderedPageBreak/>
        <w:t xml:space="preserve">Перечень имущества (основных средств) в столовой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57"/>
        <w:gridCol w:w="94"/>
        <w:gridCol w:w="2534"/>
        <w:gridCol w:w="254"/>
        <w:gridCol w:w="416"/>
        <w:gridCol w:w="2583"/>
        <w:gridCol w:w="33"/>
        <w:gridCol w:w="203"/>
        <w:gridCol w:w="1716"/>
        <w:gridCol w:w="724"/>
        <w:gridCol w:w="733"/>
      </w:tblGrid>
      <w:tr w:rsidR="003E10DC" w:rsidRPr="00ED5484" w:rsidTr="006D0815">
        <w:trPr>
          <w:trHeight w:val="982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Год выпуска имущества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 (руб.)</w:t>
            </w:r>
          </w:p>
        </w:tc>
      </w:tr>
      <w:tr w:rsidR="003E10DC" w:rsidRPr="00ED5484" w:rsidTr="006D0815">
        <w:trPr>
          <w:trHeight w:val="428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Ванна моечная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13801050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18471</w:t>
            </w:r>
          </w:p>
        </w:tc>
      </w:tr>
      <w:tr w:rsidR="003E10DC" w:rsidRPr="00ED5484" w:rsidTr="006D0815">
        <w:trPr>
          <w:trHeight w:val="544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Ванна моечная 2-х секционная ВМО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18301018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9990</w:t>
            </w:r>
          </w:p>
        </w:tc>
      </w:tr>
      <w:tr w:rsidR="003E10DC" w:rsidRPr="00ED5484" w:rsidTr="006D0815">
        <w:trPr>
          <w:trHeight w:val="287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13801044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7339</w:t>
            </w:r>
          </w:p>
        </w:tc>
      </w:tr>
      <w:tr w:rsidR="003E10DC" w:rsidRPr="00ED5484" w:rsidTr="006D0815">
        <w:trPr>
          <w:trHeight w:val="272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Ларь-прилавок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13801038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29081</w:t>
            </w:r>
          </w:p>
        </w:tc>
      </w:tr>
      <w:tr w:rsidR="003E10DC" w:rsidRPr="00ED5484" w:rsidTr="006D0815">
        <w:trPr>
          <w:trHeight w:val="272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Холодильник Стинол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13801039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14390</w:t>
            </w:r>
          </w:p>
        </w:tc>
      </w:tr>
      <w:tr w:rsidR="003E10DC" w:rsidRPr="00ED5484" w:rsidTr="006D0815">
        <w:trPr>
          <w:trHeight w:val="272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color w:val="000000"/>
                <w:sz w:val="24"/>
                <w:szCs w:val="24"/>
              </w:rPr>
              <w:t>Эл.плита с жарочным шкафом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13801004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41496</w:t>
            </w:r>
          </w:p>
        </w:tc>
      </w:tr>
      <w:tr w:rsidR="003E10DC" w:rsidRPr="00ED5484" w:rsidTr="006D0815">
        <w:trPr>
          <w:trHeight w:val="375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C" w:rsidRPr="00ED5484" w:rsidRDefault="003E10DC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700817" w:rsidP="006D0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120767,00</w:t>
            </w:r>
          </w:p>
        </w:tc>
      </w:tr>
      <w:tr w:rsidR="003E10DC" w:rsidRPr="00ED5484" w:rsidTr="006D0815">
        <w:trPr>
          <w:trHeight w:val="450"/>
        </w:trPr>
        <w:tc>
          <w:tcPr>
            <w:tcW w:w="1017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0DC" w:rsidRPr="00ED5484" w:rsidRDefault="003E10DC" w:rsidP="006D0815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2.Учебные кабинеты</w:t>
            </w:r>
          </w:p>
        </w:tc>
      </w:tr>
      <w:tr w:rsidR="003E10DC" w:rsidRPr="00ED5484" w:rsidTr="006D0815">
        <w:trPr>
          <w:gridBefore w:val="1"/>
          <w:gridAfter w:val="1"/>
          <w:wBefore w:w="432" w:type="dxa"/>
          <w:wAfter w:w="733" w:type="dxa"/>
          <w:trHeight w:val="882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Наименование кабинетов, лабораторий, учебных классов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Оснащенность, %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ED5484" w:rsidTr="006D0815">
        <w:trPr>
          <w:gridBefore w:val="1"/>
          <w:gridAfter w:val="1"/>
          <w:wBefore w:w="432" w:type="dxa"/>
          <w:wAfter w:w="733" w:type="dxa"/>
          <w:trHeight w:val="274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10DC" w:rsidRPr="00ED5484" w:rsidTr="006D0815">
        <w:trPr>
          <w:gridBefore w:val="1"/>
          <w:gridAfter w:val="1"/>
          <w:wBefore w:w="432" w:type="dxa"/>
          <w:wAfter w:w="733" w:type="dxa"/>
          <w:trHeight w:val="888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ED5484" w:rsidTr="006D0815">
        <w:trPr>
          <w:gridBefore w:val="1"/>
          <w:gridAfter w:val="1"/>
          <w:wBefore w:w="432" w:type="dxa"/>
          <w:wAfter w:w="733" w:type="dxa"/>
          <w:trHeight w:val="845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Кабинет ИКТ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ED5484" w:rsidTr="006D0815">
        <w:trPr>
          <w:gridBefore w:val="1"/>
          <w:gridAfter w:val="1"/>
          <w:wBefore w:w="432" w:type="dxa"/>
          <w:wAfter w:w="733" w:type="dxa"/>
          <w:trHeight w:val="845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10DC" w:rsidRPr="00ED5484" w:rsidTr="006D0815">
        <w:trPr>
          <w:gridBefore w:val="1"/>
          <w:gridAfter w:val="1"/>
          <w:wBefore w:w="432" w:type="dxa"/>
          <w:wAfter w:w="733" w:type="dxa"/>
          <w:trHeight w:val="845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0DC" w:rsidRPr="00ED5484" w:rsidRDefault="003E10DC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E10DC" w:rsidRDefault="003E10DC" w:rsidP="003E10DC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70277C" w:rsidRDefault="0070277C" w:rsidP="003E10DC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3E10DC" w:rsidRPr="00ED5484" w:rsidRDefault="003E10DC" w:rsidP="003E10DC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3E10DC" w:rsidRPr="00ED5484" w:rsidRDefault="003E10DC" w:rsidP="003E10DC">
      <w:pPr>
        <w:ind w:left="180" w:hanging="180"/>
        <w:rPr>
          <w:rFonts w:ascii="Times New Roman" w:hAnsi="Times New Roman"/>
          <w:sz w:val="24"/>
          <w:szCs w:val="24"/>
        </w:rPr>
      </w:pPr>
      <w:r w:rsidRPr="00ED5484">
        <w:rPr>
          <w:rFonts w:ascii="Times New Roman" w:hAnsi="Times New Roman"/>
          <w:b/>
          <w:sz w:val="24"/>
          <w:szCs w:val="24"/>
        </w:rPr>
        <w:lastRenderedPageBreak/>
        <w:t>3. Технические средства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2027"/>
        <w:gridCol w:w="1514"/>
        <w:gridCol w:w="1634"/>
        <w:gridCol w:w="1912"/>
      </w:tblGrid>
      <w:tr w:rsidR="003E10DC" w:rsidRPr="00ED5484" w:rsidTr="006F4087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Норма (в зависимости от типа образовательного обучения)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Из них исправных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0DC" w:rsidRPr="00ED548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Наличие приспособлений для их хранения и использования</w:t>
            </w:r>
          </w:p>
        </w:tc>
      </w:tr>
      <w:tr w:rsidR="006F4087" w:rsidRPr="00ED5484" w:rsidTr="006F4087">
        <w:trPr>
          <w:trHeight w:val="495"/>
        </w:trPr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</w:t>
            </w:r>
            <w:r w:rsidRPr="00ED5484">
              <w:rPr>
                <w:rFonts w:ascii="Times New Roman" w:hAnsi="Times New Roman"/>
                <w:sz w:val="24"/>
                <w:szCs w:val="24"/>
              </w:rPr>
              <w:t xml:space="preserve">проекторы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Предметные кабинеты, компьютерный класс, лаборантская</w:t>
            </w:r>
          </w:p>
        </w:tc>
      </w:tr>
      <w:tr w:rsidR="006F4087" w:rsidRPr="00ED5484" w:rsidTr="006F4087">
        <w:trPr>
          <w:trHeight w:val="24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 xml:space="preserve">Магнитофоны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25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Видеомагнитофоны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24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 xml:space="preserve">Телевизоры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24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 xml:space="preserve">Компьютеры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25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75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Монохромные лазерные устройства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555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Копировальные аппараты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54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Лазерные принтеры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79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Инфракрасная интерактивная доска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46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Веб-камера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46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F4087" w:rsidRPr="00ED5484" w:rsidTr="006F4087">
        <w:trPr>
          <w:trHeight w:val="46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087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87" w:rsidRPr="00ED5484" w:rsidRDefault="006F4087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87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87" w:rsidRDefault="006F4087" w:rsidP="006D081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087" w:rsidRPr="00ED5484" w:rsidRDefault="006F4087" w:rsidP="006D08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E10DC" w:rsidRPr="00ED5484" w:rsidRDefault="003E10DC" w:rsidP="003E10DC">
      <w:pPr>
        <w:rPr>
          <w:rFonts w:ascii="Times New Roman" w:hAnsi="Times New Roman"/>
          <w:b/>
          <w:sz w:val="24"/>
          <w:szCs w:val="24"/>
        </w:rPr>
      </w:pPr>
      <w:r w:rsidRPr="00ED5484">
        <w:rPr>
          <w:rFonts w:ascii="Times New Roman" w:hAnsi="Times New Roman"/>
          <w:b/>
          <w:sz w:val="24"/>
          <w:szCs w:val="24"/>
        </w:rPr>
        <w:t>4.Учебные парты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4178"/>
        <w:gridCol w:w="3773"/>
      </w:tblGrid>
      <w:tr w:rsidR="003E10DC" w:rsidRPr="00ED5484" w:rsidTr="006D08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Номера парт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E10DC" w:rsidRPr="00ED5484" w:rsidTr="006D08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ED5484">
              <w:rPr>
                <w:rFonts w:ascii="Times New Roman" w:hAnsi="Times New Roman"/>
                <w:sz w:val="24"/>
                <w:szCs w:val="24"/>
              </w:rPr>
              <w:t>(одноместные)</w:t>
            </w:r>
          </w:p>
        </w:tc>
      </w:tr>
      <w:tr w:rsidR="003E10DC" w:rsidRPr="00ED5484" w:rsidTr="006D08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ED5484">
              <w:rPr>
                <w:rFonts w:ascii="Times New Roman" w:hAnsi="Times New Roman"/>
                <w:sz w:val="24"/>
                <w:szCs w:val="24"/>
              </w:rPr>
              <w:t>(одноместные)</w:t>
            </w:r>
          </w:p>
        </w:tc>
      </w:tr>
      <w:tr w:rsidR="003E10DC" w:rsidRPr="00ED5484" w:rsidTr="006D08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ED5484">
              <w:rPr>
                <w:rFonts w:ascii="Times New Roman" w:hAnsi="Times New Roman"/>
                <w:sz w:val="24"/>
                <w:szCs w:val="24"/>
              </w:rPr>
              <w:t>(двухместные).</w:t>
            </w:r>
          </w:p>
        </w:tc>
      </w:tr>
      <w:tr w:rsidR="003E10DC" w:rsidRPr="00ED5484" w:rsidTr="006D08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D5484">
              <w:rPr>
                <w:rFonts w:ascii="Times New Roman" w:hAnsi="Times New Roman"/>
                <w:sz w:val="24"/>
                <w:szCs w:val="24"/>
              </w:rPr>
              <w:t>(двухместные).</w:t>
            </w:r>
          </w:p>
        </w:tc>
      </w:tr>
    </w:tbl>
    <w:p w:rsidR="003E10DC" w:rsidRDefault="003E10DC" w:rsidP="003E10DC">
      <w:pPr>
        <w:spacing w:after="0"/>
        <w:ind w:left="180" w:hanging="180"/>
        <w:rPr>
          <w:rFonts w:ascii="Times New Roman" w:hAnsi="Times New Roman"/>
          <w:sz w:val="24"/>
          <w:szCs w:val="24"/>
        </w:rPr>
      </w:pPr>
      <w:r w:rsidRPr="00ED5484">
        <w:rPr>
          <w:rFonts w:ascii="Times New Roman" w:hAnsi="Times New Roman"/>
          <w:sz w:val="24"/>
          <w:szCs w:val="24"/>
        </w:rPr>
        <w:t>Классные комнаты мебелью обеспечены в полном объёме</w:t>
      </w:r>
    </w:p>
    <w:p w:rsidR="003E10DC" w:rsidRPr="00ED5484" w:rsidRDefault="003E10DC" w:rsidP="003E10DC">
      <w:pPr>
        <w:spacing w:after="0"/>
        <w:ind w:left="180" w:hanging="180"/>
        <w:rPr>
          <w:rFonts w:ascii="Times New Roman" w:hAnsi="Times New Roman"/>
          <w:b/>
          <w:sz w:val="24"/>
          <w:szCs w:val="24"/>
        </w:rPr>
      </w:pPr>
      <w:r w:rsidRPr="00ED5484">
        <w:rPr>
          <w:rFonts w:ascii="Times New Roman" w:hAnsi="Times New Roman"/>
          <w:b/>
          <w:sz w:val="24"/>
          <w:szCs w:val="24"/>
        </w:rPr>
        <w:t>5.Спортивный инвентарь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525"/>
        <w:gridCol w:w="2653"/>
      </w:tblGrid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Лыжи, палки, ботинки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15пар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Силовая станция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Гимнастический конь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Гимнастический козёл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Медицинболы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Мячи б/б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Мячи резиновые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0DC" w:rsidRPr="00ED5484" w:rsidTr="006D081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Канаты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E10DC" w:rsidRPr="00ED5484" w:rsidRDefault="003E10DC" w:rsidP="003E10DC">
      <w:pPr>
        <w:rPr>
          <w:rFonts w:ascii="Times New Roman" w:hAnsi="Times New Roman"/>
          <w:b/>
          <w:sz w:val="24"/>
          <w:szCs w:val="24"/>
        </w:rPr>
      </w:pPr>
      <w:r w:rsidRPr="00ED5484">
        <w:rPr>
          <w:rFonts w:ascii="Times New Roman" w:hAnsi="Times New Roman"/>
          <w:b/>
          <w:sz w:val="24"/>
          <w:szCs w:val="24"/>
        </w:rPr>
        <w:t xml:space="preserve">    </w:t>
      </w:r>
      <w:r w:rsidRPr="00ED5484">
        <w:rPr>
          <w:rFonts w:ascii="Times New Roman" w:hAnsi="Times New Roman"/>
          <w:b/>
          <w:sz w:val="24"/>
          <w:szCs w:val="24"/>
          <w:lang w:val="en-US"/>
        </w:rPr>
        <w:t>6</w:t>
      </w:r>
      <w:r w:rsidRPr="00ED5484">
        <w:rPr>
          <w:rFonts w:ascii="Times New Roman" w:hAnsi="Times New Roman"/>
          <w:b/>
          <w:sz w:val="24"/>
          <w:szCs w:val="24"/>
        </w:rPr>
        <w:t xml:space="preserve">.Оборудование для уроков технологии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658"/>
        <w:gridCol w:w="2631"/>
      </w:tblGrid>
      <w:tr w:rsidR="003E10DC" w:rsidRPr="00ED5484" w:rsidTr="006D08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4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E10DC" w:rsidRPr="00ED5484" w:rsidTr="006D08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Швейная машинка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0DC" w:rsidRPr="00ED5484" w:rsidTr="006D08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Электропечь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DC" w:rsidRPr="00ED548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ED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E10DC" w:rsidRPr="00ED5484" w:rsidRDefault="003E10DC" w:rsidP="003E10DC">
      <w:pPr>
        <w:ind w:firstLine="567"/>
        <w:jc w:val="both"/>
        <w:rPr>
          <w:rFonts w:ascii="Times New Roman" w:hAnsi="Times New Roman"/>
          <w:sz w:val="24"/>
          <w:szCs w:val="24"/>
        </w:rPr>
        <w:sectPr w:rsidR="003E10DC" w:rsidRPr="00ED5484" w:rsidSect="006D08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10DC" w:rsidRDefault="003E10DC" w:rsidP="003E10DC">
      <w:pPr>
        <w:pStyle w:val="10"/>
        <w:jc w:val="center"/>
        <w:rPr>
          <w:lang w:val="ru-RU"/>
        </w:rPr>
      </w:pPr>
      <w:bookmarkStart w:id="8" w:name="_Toc416692650"/>
      <w:r>
        <w:lastRenderedPageBreak/>
        <w:t>Оценка образовательной деятельности</w:t>
      </w:r>
      <w:bookmarkEnd w:id="8"/>
    </w:p>
    <w:p w:rsidR="003E10DC" w:rsidRPr="003D5737" w:rsidRDefault="003E10DC" w:rsidP="003E10DC">
      <w:pPr>
        <w:pStyle w:val="2"/>
        <w:jc w:val="center"/>
      </w:pPr>
      <w:bookmarkStart w:id="9" w:name="_Toc416692651"/>
      <w:r w:rsidRPr="003D5737">
        <w:t>Содержание и качество подготовки обучающихся</w:t>
      </w:r>
      <w:bookmarkEnd w:id="9"/>
    </w:p>
    <w:p w:rsidR="003E10DC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Учреждением реализуются общеобразовательные программы дошкольного, начального и основного образования в соответствии с лицензией.</w:t>
      </w:r>
    </w:p>
    <w:p w:rsidR="003E10DC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EA3">
        <w:rPr>
          <w:rFonts w:ascii="Times New Roman" w:hAnsi="Times New Roman"/>
          <w:sz w:val="24"/>
          <w:szCs w:val="24"/>
        </w:rPr>
        <w:t xml:space="preserve">Содержание образовательного процесса представлено в </w:t>
      </w:r>
      <w:r>
        <w:rPr>
          <w:rFonts w:ascii="Times New Roman" w:hAnsi="Times New Roman"/>
          <w:sz w:val="24"/>
          <w:szCs w:val="24"/>
        </w:rPr>
        <w:t>общеобразовательных программах</w:t>
      </w:r>
      <w:r w:rsidRPr="00976EA3">
        <w:rPr>
          <w:rFonts w:ascii="Times New Roman" w:hAnsi="Times New Roman"/>
          <w:sz w:val="24"/>
          <w:szCs w:val="24"/>
        </w:rPr>
        <w:t xml:space="preserve">, разработка которых осуществлялась </w:t>
      </w:r>
      <w:r>
        <w:rPr>
          <w:rFonts w:ascii="Times New Roman" w:hAnsi="Times New Roman"/>
          <w:sz w:val="24"/>
          <w:szCs w:val="24"/>
        </w:rPr>
        <w:t>в соответствии со</w:t>
      </w:r>
      <w:r w:rsidRPr="00976EA3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ми</w:t>
      </w:r>
      <w:r w:rsidRPr="00976EA3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ми документами</w:t>
      </w:r>
      <w:r w:rsidRPr="00976EA3">
        <w:rPr>
          <w:rFonts w:ascii="Times New Roman" w:hAnsi="Times New Roman"/>
          <w:sz w:val="24"/>
          <w:szCs w:val="24"/>
        </w:rPr>
        <w:t>:</w:t>
      </w:r>
    </w:p>
    <w:p w:rsidR="003E10DC" w:rsidRPr="00F932A1" w:rsidRDefault="003E10DC" w:rsidP="003E10DC">
      <w:pPr>
        <w:pStyle w:val="a3"/>
        <w:numPr>
          <w:ilvl w:val="0"/>
          <w:numId w:val="6"/>
        </w:numPr>
        <w:tabs>
          <w:tab w:val="clear" w:pos="1809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932A1">
        <w:rPr>
          <w:rFonts w:ascii="Times New Roman" w:hAnsi="Times New Roman"/>
          <w:sz w:val="24"/>
          <w:szCs w:val="24"/>
        </w:rPr>
        <w:t xml:space="preserve">Устав МБОУ </w:t>
      </w:r>
      <w:r>
        <w:rPr>
          <w:rFonts w:ascii="Times New Roman" w:hAnsi="Times New Roman"/>
          <w:sz w:val="24"/>
          <w:szCs w:val="24"/>
        </w:rPr>
        <w:t>ООШ п. Медведка</w:t>
      </w:r>
      <w:r w:rsidRPr="00F932A1">
        <w:rPr>
          <w:rFonts w:ascii="Times New Roman" w:hAnsi="Times New Roman"/>
          <w:sz w:val="24"/>
          <w:szCs w:val="24"/>
        </w:rPr>
        <w:t>;</w:t>
      </w:r>
    </w:p>
    <w:p w:rsidR="003E10DC" w:rsidRPr="00F932A1" w:rsidRDefault="003E10DC" w:rsidP="003E10DC">
      <w:pPr>
        <w:pStyle w:val="a3"/>
        <w:numPr>
          <w:ilvl w:val="0"/>
          <w:numId w:val="6"/>
        </w:numPr>
        <w:tabs>
          <w:tab w:val="clear" w:pos="1809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932A1">
        <w:rPr>
          <w:rFonts w:ascii="Times New Roman" w:hAnsi="Times New Roman"/>
          <w:sz w:val="24"/>
          <w:szCs w:val="24"/>
        </w:rPr>
        <w:t xml:space="preserve">Учебный план МБОУ </w:t>
      </w:r>
      <w:r>
        <w:rPr>
          <w:rFonts w:ascii="Times New Roman" w:hAnsi="Times New Roman"/>
          <w:sz w:val="24"/>
          <w:szCs w:val="24"/>
        </w:rPr>
        <w:t>ООШ п. Медведка на 2016-2017 учебный год</w:t>
      </w:r>
      <w:r w:rsidRPr="00F932A1">
        <w:rPr>
          <w:rFonts w:ascii="Times New Roman" w:hAnsi="Times New Roman"/>
          <w:sz w:val="24"/>
          <w:szCs w:val="24"/>
        </w:rPr>
        <w:t>;</w:t>
      </w:r>
    </w:p>
    <w:p w:rsidR="003E10DC" w:rsidRDefault="003E10DC" w:rsidP="003E10DC">
      <w:pPr>
        <w:pStyle w:val="a3"/>
        <w:numPr>
          <w:ilvl w:val="0"/>
          <w:numId w:val="6"/>
        </w:numPr>
        <w:tabs>
          <w:tab w:val="clear" w:pos="1809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932A1">
        <w:rPr>
          <w:rFonts w:ascii="Times New Roman" w:hAnsi="Times New Roman"/>
          <w:sz w:val="24"/>
          <w:szCs w:val="24"/>
        </w:rPr>
        <w:t>Федеральный закон Российской Федерации от 29.12.2012</w:t>
      </w:r>
      <w:r>
        <w:rPr>
          <w:rFonts w:ascii="Times New Roman" w:hAnsi="Times New Roman"/>
          <w:sz w:val="24"/>
          <w:szCs w:val="24"/>
        </w:rPr>
        <w:t>г.</w:t>
      </w:r>
      <w:r w:rsidRPr="00F932A1">
        <w:rPr>
          <w:rFonts w:ascii="Times New Roman" w:hAnsi="Times New Roman"/>
          <w:sz w:val="24"/>
          <w:szCs w:val="24"/>
        </w:rPr>
        <w:t xml:space="preserve"> № 273-ФЗ «Об образовании в РФ»;</w:t>
      </w:r>
    </w:p>
    <w:p w:rsidR="003E10DC" w:rsidRPr="00F90977" w:rsidRDefault="003E10DC" w:rsidP="003E10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>Конвенция о правах ребёнка;</w:t>
      </w:r>
    </w:p>
    <w:p w:rsidR="003E10DC" w:rsidRPr="00F90977" w:rsidRDefault="003E10DC" w:rsidP="003E10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3E10DC" w:rsidRPr="00F90977" w:rsidRDefault="003E10DC" w:rsidP="003E10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 xml:space="preserve">Типовое положение об </w:t>
      </w:r>
      <w:r>
        <w:rPr>
          <w:rFonts w:ascii="Times New Roman" w:hAnsi="Times New Roman"/>
          <w:sz w:val="24"/>
          <w:szCs w:val="24"/>
        </w:rPr>
        <w:t xml:space="preserve">общеобразовательном учреждении, </w:t>
      </w:r>
      <w:r w:rsidRPr="00F90977">
        <w:rPr>
          <w:rFonts w:ascii="Times New Roman" w:hAnsi="Times New Roman"/>
          <w:sz w:val="24"/>
          <w:szCs w:val="24"/>
        </w:rPr>
        <w:t>утвержденное Постановлением Правительства Росс</w:t>
      </w:r>
      <w:r>
        <w:rPr>
          <w:rFonts w:ascii="Times New Roman" w:hAnsi="Times New Roman"/>
          <w:sz w:val="24"/>
          <w:szCs w:val="24"/>
        </w:rPr>
        <w:t xml:space="preserve">ийской Федерации от 19.03.2001 </w:t>
      </w:r>
      <w:r w:rsidRPr="00F90977">
        <w:rPr>
          <w:rFonts w:ascii="Times New Roman" w:hAnsi="Times New Roman"/>
          <w:sz w:val="24"/>
          <w:szCs w:val="24"/>
        </w:rPr>
        <w:t>№ 196</w:t>
      </w:r>
    </w:p>
    <w:p w:rsidR="003E10DC" w:rsidRPr="00F90977" w:rsidRDefault="003E10DC" w:rsidP="003E10DC">
      <w:pPr>
        <w:pStyle w:val="1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Pr="00F90977">
        <w:rPr>
          <w:rFonts w:ascii="Times New Roman" w:hAnsi="Times New Roman"/>
          <w:spacing w:val="-1"/>
          <w:sz w:val="24"/>
          <w:szCs w:val="24"/>
        </w:rPr>
        <w:t xml:space="preserve">начального общего образования </w:t>
      </w:r>
      <w:r w:rsidRPr="00F90977">
        <w:rPr>
          <w:rFonts w:ascii="Times New Roman" w:hAnsi="Times New Roman"/>
          <w:sz w:val="24"/>
          <w:szCs w:val="24"/>
        </w:rPr>
        <w:t>(Приказ МОиН РФ от 06.10.2009г. №373)</w:t>
      </w:r>
    </w:p>
    <w:p w:rsidR="003E10DC" w:rsidRPr="00F90977" w:rsidRDefault="003E10DC" w:rsidP="003E10DC">
      <w:pPr>
        <w:pStyle w:val="1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 xml:space="preserve">Приказ МОиН РФ </w:t>
      </w:r>
      <w:r w:rsidRPr="00F90977">
        <w:rPr>
          <w:rStyle w:val="af1"/>
          <w:rFonts w:ascii="Times New Roman" w:hAnsi="Times New Roman"/>
          <w:b w:val="0"/>
          <w:sz w:val="24"/>
          <w:szCs w:val="24"/>
        </w:rPr>
        <w:t xml:space="preserve">от 26.11.2010 г.  № 1241 </w:t>
      </w:r>
      <w:r w:rsidRPr="00F90977">
        <w:rPr>
          <w:rFonts w:ascii="Times New Roman" w:hAnsi="Times New Roman"/>
          <w:sz w:val="24"/>
          <w:szCs w:val="24"/>
        </w:rPr>
        <w:t>«</w:t>
      </w:r>
      <w:r w:rsidRPr="00F90977">
        <w:rPr>
          <w:rStyle w:val="af1"/>
          <w:rFonts w:ascii="Times New Roman" w:hAnsi="Times New Roman"/>
          <w:b w:val="0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утверждё</w:t>
      </w:r>
      <w:r>
        <w:rPr>
          <w:rStyle w:val="af1"/>
          <w:rFonts w:ascii="Times New Roman" w:hAnsi="Times New Roman"/>
          <w:b w:val="0"/>
          <w:sz w:val="24"/>
          <w:szCs w:val="24"/>
        </w:rPr>
        <w:t xml:space="preserve">нный </w:t>
      </w:r>
      <w:r w:rsidRPr="00F90977">
        <w:rPr>
          <w:rStyle w:val="af1"/>
          <w:rFonts w:ascii="Times New Roman" w:hAnsi="Times New Roman"/>
          <w:b w:val="0"/>
          <w:sz w:val="24"/>
          <w:szCs w:val="24"/>
        </w:rPr>
        <w:t xml:space="preserve">приказом </w:t>
      </w:r>
      <w:r w:rsidRPr="00F90977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  <w:r w:rsidRPr="00F90977">
        <w:rPr>
          <w:rStyle w:val="af1"/>
          <w:rFonts w:ascii="Times New Roman" w:hAnsi="Times New Roman"/>
          <w:b w:val="0"/>
          <w:sz w:val="24"/>
          <w:szCs w:val="24"/>
        </w:rPr>
        <w:t xml:space="preserve">РФ от 06.10. </w:t>
      </w:r>
      <w:smartTag w:uri="urn:schemas-microsoft-com:office:smarttags" w:element="metricconverter">
        <w:smartTagPr>
          <w:attr w:name="ProductID" w:val="2009 г"/>
        </w:smartTagPr>
        <w:r w:rsidRPr="00F90977">
          <w:rPr>
            <w:rStyle w:val="af1"/>
            <w:rFonts w:ascii="Times New Roman" w:hAnsi="Times New Roman"/>
            <w:b w:val="0"/>
            <w:sz w:val="24"/>
            <w:szCs w:val="24"/>
          </w:rPr>
          <w:t>2009 г</w:t>
        </w:r>
      </w:smartTag>
      <w:r w:rsidRPr="00F90977">
        <w:rPr>
          <w:rStyle w:val="af1"/>
          <w:rFonts w:ascii="Times New Roman" w:hAnsi="Times New Roman"/>
          <w:b w:val="0"/>
          <w:sz w:val="24"/>
          <w:szCs w:val="24"/>
        </w:rPr>
        <w:t>. № 373»</w:t>
      </w:r>
      <w:r w:rsidRPr="00F90977">
        <w:rPr>
          <w:rFonts w:ascii="Times New Roman" w:hAnsi="Times New Roman"/>
          <w:sz w:val="24"/>
          <w:szCs w:val="24"/>
        </w:rPr>
        <w:t>);</w:t>
      </w:r>
      <w:r w:rsidRPr="00F90977">
        <w:rPr>
          <w:rFonts w:ascii="Times New Roman" w:hAnsi="Times New Roman"/>
          <w:i/>
          <w:sz w:val="24"/>
          <w:szCs w:val="24"/>
        </w:rPr>
        <w:t xml:space="preserve"> </w:t>
      </w:r>
      <w:r w:rsidRPr="00F90977">
        <w:rPr>
          <w:rFonts w:ascii="Times New Roman" w:hAnsi="Times New Roman"/>
          <w:sz w:val="24"/>
          <w:szCs w:val="24"/>
        </w:rPr>
        <w:t xml:space="preserve">Регистрационный № 19707 от 04 февраля </w:t>
      </w:r>
      <w:smartTag w:uri="urn:schemas-microsoft-com:office:smarttags" w:element="metricconverter">
        <w:smartTagPr>
          <w:attr w:name="ProductID" w:val="2011 г"/>
        </w:smartTagPr>
        <w:r w:rsidRPr="00F90977">
          <w:rPr>
            <w:rFonts w:ascii="Times New Roman" w:hAnsi="Times New Roman"/>
            <w:sz w:val="24"/>
            <w:szCs w:val="24"/>
          </w:rPr>
          <w:t>2011 г</w:t>
        </w:r>
      </w:smartTag>
      <w:r w:rsidRPr="00F90977">
        <w:rPr>
          <w:rFonts w:ascii="Times New Roman" w:hAnsi="Times New Roman"/>
          <w:sz w:val="24"/>
          <w:szCs w:val="24"/>
        </w:rPr>
        <w:t>.</w:t>
      </w:r>
    </w:p>
    <w:p w:rsidR="003E10DC" w:rsidRPr="00F90977" w:rsidRDefault="003E10DC" w:rsidP="003E10DC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-Roman" w:hAnsi="Times New Roman"/>
          <w:sz w:val="24"/>
          <w:szCs w:val="24"/>
        </w:rPr>
      </w:pPr>
      <w:r w:rsidRPr="00F90977">
        <w:rPr>
          <w:rFonts w:ascii="Times New Roman" w:eastAsia="Times-Roman" w:hAnsi="Times New Roman"/>
          <w:sz w:val="24"/>
          <w:szCs w:val="24"/>
        </w:rPr>
        <w:t>Приказ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</w:t>
      </w:r>
    </w:p>
    <w:p w:rsidR="003E10DC" w:rsidRPr="00F90977" w:rsidRDefault="003E10DC" w:rsidP="003E10DC">
      <w:pPr>
        <w:numPr>
          <w:ilvl w:val="0"/>
          <w:numId w:val="22"/>
        </w:numPr>
        <w:tabs>
          <w:tab w:val="num" w:pos="786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-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>Региональный (национально-региональный) компонент государственного образовательного стандарта дошкольного,</w:t>
      </w:r>
      <w:r>
        <w:rPr>
          <w:rFonts w:ascii="Times New Roman" w:hAnsi="Times New Roman"/>
          <w:sz w:val="24"/>
          <w:szCs w:val="24"/>
        </w:rPr>
        <w:t xml:space="preserve"> начального общего и </w:t>
      </w:r>
      <w:r w:rsidRPr="00F90977">
        <w:rPr>
          <w:rFonts w:ascii="Times New Roman" w:hAnsi="Times New Roman"/>
          <w:sz w:val="24"/>
          <w:szCs w:val="24"/>
        </w:rPr>
        <w:t>основного об</w:t>
      </w:r>
      <w:r>
        <w:rPr>
          <w:rFonts w:ascii="Times New Roman" w:hAnsi="Times New Roman"/>
          <w:sz w:val="24"/>
          <w:szCs w:val="24"/>
        </w:rPr>
        <w:t xml:space="preserve">щего образования </w:t>
      </w:r>
      <w:r w:rsidRPr="00F90977">
        <w:rPr>
          <w:rFonts w:ascii="Times New Roman" w:hAnsi="Times New Roman"/>
          <w:sz w:val="24"/>
          <w:szCs w:val="24"/>
        </w:rPr>
        <w:t>Пермского края</w:t>
      </w:r>
    </w:p>
    <w:p w:rsidR="003E10DC" w:rsidRDefault="003E10DC" w:rsidP="003E10DC">
      <w:pPr>
        <w:pStyle w:val="af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 xml:space="preserve">В законе РФ «Об образовании» сказано: «Образовательная программа определяет содержание образования соответствующих уровней». </w:t>
      </w:r>
    </w:p>
    <w:p w:rsidR="003E10DC" w:rsidRPr="00F90977" w:rsidRDefault="003E10DC" w:rsidP="003E10DC">
      <w:pPr>
        <w:pStyle w:val="af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90977">
        <w:rPr>
          <w:rFonts w:ascii="Times New Roman" w:hAnsi="Times New Roman"/>
          <w:sz w:val="24"/>
          <w:szCs w:val="24"/>
        </w:rPr>
        <w:t>«Общеобразовательные программы направлены на решение задач формирования общей культурно-личностной адаптации к жизни в обществе, на создание основы для осознанного выбора и освоения профессии, специальности».</w:t>
      </w:r>
    </w:p>
    <w:p w:rsidR="003E10DC" w:rsidRPr="00F90977" w:rsidRDefault="003E10DC" w:rsidP="003E10DC">
      <w:pPr>
        <w:pStyle w:val="af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Pr="00F9097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6F4087">
        <w:rPr>
          <w:rFonts w:ascii="Times New Roman" w:hAnsi="Times New Roman"/>
          <w:sz w:val="24"/>
          <w:szCs w:val="24"/>
        </w:rPr>
        <w:t>ООШ п. Медведка на 2016-2017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977">
        <w:rPr>
          <w:rFonts w:ascii="Times New Roman" w:hAnsi="Times New Roman"/>
          <w:sz w:val="24"/>
          <w:szCs w:val="24"/>
        </w:rPr>
        <w:t>гг. строится с учетом принципов, заложенных в предыдущих образовательных программах:</w:t>
      </w:r>
    </w:p>
    <w:p w:rsidR="003E10DC" w:rsidRPr="00F90977" w:rsidRDefault="003E10DC" w:rsidP="003E10DC">
      <w:pPr>
        <w:pStyle w:val="af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>дифференциации и индивидуализации обучения;</w:t>
      </w:r>
    </w:p>
    <w:p w:rsidR="003E10DC" w:rsidRPr="00F90977" w:rsidRDefault="003E10DC" w:rsidP="003E10DC">
      <w:pPr>
        <w:pStyle w:val="af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>демократизации управления;</w:t>
      </w:r>
    </w:p>
    <w:p w:rsidR="003E10DC" w:rsidRPr="00F90977" w:rsidRDefault="003E10DC" w:rsidP="003E10DC">
      <w:pPr>
        <w:pStyle w:val="af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90977">
        <w:rPr>
          <w:rFonts w:ascii="Times New Roman" w:hAnsi="Times New Roman"/>
          <w:sz w:val="24"/>
          <w:szCs w:val="24"/>
        </w:rPr>
        <w:t>гуманизации образовательного процесса.</w:t>
      </w:r>
    </w:p>
    <w:p w:rsidR="003E10DC" w:rsidRPr="00F932A1" w:rsidRDefault="003E10DC" w:rsidP="003E10DC">
      <w:pPr>
        <w:pStyle w:val="a3"/>
        <w:tabs>
          <w:tab w:val="left" w:pos="990"/>
        </w:tabs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</w:p>
    <w:p w:rsidR="003E10DC" w:rsidRDefault="003E10DC" w:rsidP="003E10DC">
      <w:pPr>
        <w:pStyle w:val="2"/>
        <w:spacing w:before="100" w:beforeAutospacing="1" w:after="100" w:afterAutospacing="1"/>
        <w:jc w:val="center"/>
      </w:pPr>
      <w:bookmarkStart w:id="10" w:name="_Toc416692652"/>
    </w:p>
    <w:p w:rsidR="003E10DC" w:rsidRPr="00FB51DF" w:rsidRDefault="003E10DC" w:rsidP="003E10DC">
      <w:pPr>
        <w:pStyle w:val="2"/>
        <w:spacing w:before="100" w:beforeAutospacing="1" w:after="100" w:afterAutospacing="1"/>
        <w:jc w:val="center"/>
      </w:pPr>
      <w:r w:rsidRPr="00FB51DF">
        <w:t>Организация образовательного процесса</w:t>
      </w:r>
      <w:bookmarkEnd w:id="10"/>
    </w:p>
    <w:p w:rsidR="003E10DC" w:rsidRDefault="003E10DC" w:rsidP="003E10DC">
      <w:pPr>
        <w:tabs>
          <w:tab w:val="left" w:pos="1200"/>
        </w:tabs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F932A1">
        <w:rPr>
          <w:rFonts w:ascii="Times New Roman" w:hAnsi="Times New Roman"/>
          <w:sz w:val="24"/>
          <w:szCs w:val="24"/>
        </w:rPr>
        <w:t>Уче</w:t>
      </w:r>
      <w:r>
        <w:rPr>
          <w:rFonts w:ascii="Times New Roman" w:hAnsi="Times New Roman"/>
          <w:sz w:val="24"/>
          <w:szCs w:val="24"/>
        </w:rPr>
        <w:t xml:space="preserve">бный план обеспечивает решение целей и </w:t>
      </w:r>
      <w:r w:rsidRPr="00F932A1">
        <w:rPr>
          <w:rFonts w:ascii="Times New Roman" w:hAnsi="Times New Roman"/>
          <w:sz w:val="24"/>
          <w:szCs w:val="24"/>
        </w:rPr>
        <w:t>задач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F932A1">
        <w:rPr>
          <w:rFonts w:ascii="Times New Roman" w:hAnsi="Times New Roman"/>
          <w:sz w:val="24"/>
          <w:szCs w:val="24"/>
        </w:rPr>
        <w:t xml:space="preserve">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дошкольного, начального и основного образования.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Приоритетным в ОУ является обучение, ориентированное на личность ребенка, раскрывающее его индивидуальные способности, превращающее ученика в активного и заинтересованного участника образовательного процесса. Сделать обучение максимально эффективным и развивающим возможно только при определенных условиях. Поэтому вопрос об образовательной среде, её создании, компонентах очень актуален на данном этапе развития образовательного учреждения.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Образовательная </w:t>
      </w:r>
      <w:r w:rsidRPr="00FB688E">
        <w:rPr>
          <w:rFonts w:ascii="Times New Roman" w:hAnsi="Times New Roman"/>
          <w:sz w:val="24"/>
          <w:szCs w:val="24"/>
        </w:rPr>
        <w:t>среда - взаимосвязь условий, обеспечивающих формирование личности, способной к активному творческому труду в различных областях фундаментальных наук.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Такая среда призвана создать возможность для реализации индивидуальных интересов и потребностей детей, их самостоятельной деятельности и эффективного накопления ими личного опыта.</w:t>
      </w:r>
    </w:p>
    <w:p w:rsidR="003E10DC" w:rsidRPr="00FB688E" w:rsidRDefault="003E10DC" w:rsidP="003E10DC">
      <w:pPr>
        <w:pStyle w:val="af5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Образовательная среда имеет с</w:t>
      </w:r>
      <w:r w:rsidRPr="00FB688E">
        <w:rPr>
          <w:rFonts w:ascii="Times New Roman" w:hAnsi="Times New Roman"/>
          <w:sz w:val="24"/>
          <w:szCs w:val="24"/>
        </w:rPr>
        <w:t>ледующие составляющие:</w:t>
      </w:r>
    </w:p>
    <w:p w:rsidR="003E10DC" w:rsidRPr="00FB688E" w:rsidRDefault="003E10DC" w:rsidP="003E10DC">
      <w:pPr>
        <w:pStyle w:val="af5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гуманитарная развивающая </w:t>
      </w:r>
      <w:r w:rsidRPr="00FB688E">
        <w:rPr>
          <w:rFonts w:ascii="Times New Roman" w:hAnsi="Times New Roman"/>
          <w:sz w:val="24"/>
          <w:szCs w:val="24"/>
        </w:rPr>
        <w:t>среда;</w:t>
      </w:r>
    </w:p>
    <w:p w:rsidR="003E10DC" w:rsidRPr="00FB688E" w:rsidRDefault="003E10DC" w:rsidP="003E10DC">
      <w:pPr>
        <w:pStyle w:val="af5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интеллектуальная</w:t>
      </w:r>
      <w:r>
        <w:rPr>
          <w:rFonts w:ascii="Times New Roman" w:hAnsi="Times New Roman"/>
          <w:sz w:val="24"/>
          <w:szCs w:val="24"/>
        </w:rPr>
        <w:t xml:space="preserve"> образовательная и </w:t>
      </w:r>
      <w:r w:rsidRPr="00FB688E">
        <w:rPr>
          <w:rFonts w:ascii="Times New Roman" w:hAnsi="Times New Roman"/>
          <w:sz w:val="24"/>
          <w:szCs w:val="24"/>
        </w:rPr>
        <w:t>развивающая среда;</w:t>
      </w:r>
    </w:p>
    <w:p w:rsidR="003E10DC" w:rsidRPr="00FB688E" w:rsidRDefault="003E10DC" w:rsidP="003E10DC">
      <w:pPr>
        <w:pStyle w:val="af5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информационная обучающая среда.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Несмотря на то, что каждая среда несет свою определенную нагрузку, все составляющие взаимосвязаны, что не исключает интеграции.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Гуманитарная развивающая </w:t>
      </w:r>
      <w:r w:rsidRPr="00FB688E">
        <w:rPr>
          <w:rFonts w:ascii="Times New Roman" w:hAnsi="Times New Roman"/>
          <w:i/>
          <w:sz w:val="24"/>
          <w:szCs w:val="24"/>
        </w:rPr>
        <w:t>среда</w:t>
      </w:r>
      <w:r w:rsidRPr="00FB688E">
        <w:rPr>
          <w:rFonts w:ascii="Times New Roman" w:hAnsi="Times New Roman"/>
          <w:sz w:val="24"/>
          <w:szCs w:val="24"/>
        </w:rPr>
        <w:t xml:space="preserve"> - взаимосвязь условий, обеспечивающих личностно-ориентированный образовательный процесс, который реализует более мощный гуманитарный потенциал, позволяет развиваться.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</w:t>
      </w:r>
      <w:r w:rsidRPr="00FB688E">
        <w:rPr>
          <w:rFonts w:ascii="Times New Roman" w:hAnsi="Times New Roman"/>
          <w:i/>
          <w:sz w:val="24"/>
          <w:szCs w:val="24"/>
        </w:rPr>
        <w:t>Инте</w:t>
      </w:r>
      <w:r>
        <w:rPr>
          <w:rFonts w:ascii="Times New Roman" w:hAnsi="Times New Roman"/>
          <w:i/>
          <w:sz w:val="24"/>
          <w:szCs w:val="24"/>
        </w:rPr>
        <w:t xml:space="preserve">ллектуальная образовательная и </w:t>
      </w:r>
      <w:r w:rsidRPr="00FB688E">
        <w:rPr>
          <w:rFonts w:ascii="Times New Roman" w:hAnsi="Times New Roman"/>
          <w:i/>
          <w:sz w:val="24"/>
          <w:szCs w:val="24"/>
        </w:rPr>
        <w:t>развивающая среда</w:t>
      </w:r>
      <w:r w:rsidRPr="00FB688E">
        <w:rPr>
          <w:rFonts w:ascii="Times New Roman" w:hAnsi="Times New Roman"/>
          <w:sz w:val="24"/>
          <w:szCs w:val="24"/>
        </w:rPr>
        <w:t xml:space="preserve"> - взаимосвязь условий, позволяющих обучающимся формировать и проявлять свои свойства обеспечивающих личностно-ориентированный образовательный процесс, развиваться интеллектуально.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Задача современного обучения состоит в том, что ученик должен учиться сам, а учитель осуществлять мотивационное управление его учением, т.е. мотивировать, организовывать, координировать, консультировать, контролировать.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Структура интеллектуально-развивающей среды ОУ включает следующие составляющие: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1.Развивающее обучение позволяет природным задаткам формироваться интенсивнее, что даст возможность выявить наиболее способных детей достаточно рано и создать им условия для дальнейшего развития.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2.Система </w:t>
      </w:r>
      <w:r w:rsidRPr="00FB688E">
        <w:rPr>
          <w:rFonts w:ascii="Times New Roman" w:hAnsi="Times New Roman"/>
          <w:sz w:val="24"/>
          <w:szCs w:val="24"/>
        </w:rPr>
        <w:t xml:space="preserve">внеклассной работы - содержит большие массивы дополнительной информации, выходящие за рамки учебных программ, имеет большую степень свободы при выборе форм и методов работы (проблемное обучение, деловые игры, экскурсии).  </w:t>
      </w:r>
    </w:p>
    <w:p w:rsidR="003E10DC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3.Система интеллектуальных конкурсов различных уровней: предметные и меж предметные олимпиады, конкурсы, турниры, интеллектуальные марафоны, игры и т.д. Их уровень, привлекательность, цели, а также охват учащихся весьма разнообра</w:t>
      </w:r>
      <w:r>
        <w:rPr>
          <w:rFonts w:ascii="Times New Roman" w:hAnsi="Times New Roman"/>
          <w:sz w:val="24"/>
          <w:szCs w:val="24"/>
        </w:rPr>
        <w:t xml:space="preserve">зны. В ОУ традиционно проходят интеллектуальные </w:t>
      </w:r>
      <w:r w:rsidRPr="00FB688E">
        <w:rPr>
          <w:rFonts w:ascii="Times New Roman" w:hAnsi="Times New Roman"/>
          <w:sz w:val="24"/>
          <w:szCs w:val="24"/>
        </w:rPr>
        <w:t xml:space="preserve">конкурсы и научно-практические конференции, ребята активно участвуют во Всероссийских конкурсах «Русский медвежонок», «Кенгуру», «Почемучка», в региональных конкурсах «Тигр», «Кит», «Лис –любитель истории», «Енот» и др.  </w:t>
      </w:r>
    </w:p>
    <w:p w:rsidR="003E10DC" w:rsidRDefault="003E10DC" w:rsidP="003E10DC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Бесплатная всероссийская образовательная олимпиада по математике для школьников 5 – 6 классов – 2 учащихся;</w:t>
      </w:r>
    </w:p>
    <w:p w:rsidR="003E10DC" w:rsidRDefault="003E10DC" w:rsidP="003E10DC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Всероссийская интернет олимпиада по окружающему миру «Природные явления» 1 - 7 класс – 15 учащихся (сертификаты участников);</w:t>
      </w:r>
    </w:p>
    <w:p w:rsidR="003E10DC" w:rsidRDefault="003E10DC" w:rsidP="003E10DC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Всероссийская олимпиада школьников 2016 муниципальный этап – 2 учащихся по русскому языку, </w:t>
      </w:r>
    </w:p>
    <w:p w:rsidR="003E10DC" w:rsidRPr="00A567D4" w:rsidRDefault="003E10DC" w:rsidP="003E10DC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проекте «ОРФО - 9» - 2 человека.</w:t>
      </w:r>
    </w:p>
    <w:p w:rsidR="003E10DC" w:rsidRPr="00261105" w:rsidRDefault="003E10DC" w:rsidP="003E10DC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акции «Час кода» – 20 учащихся.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4.Система работы с одаренными детьми, которая позволяет организовать деятельность педагогов с группами детей, способных к интеллектуальному труду. Разработаны планы индивидуальной работы с такими детьми.</w:t>
      </w:r>
    </w:p>
    <w:p w:rsidR="003E10DC" w:rsidRPr="00FB688E" w:rsidRDefault="003E10DC" w:rsidP="003E10DC">
      <w:pPr>
        <w:pStyle w:val="af5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Все составляющие структуры интеллектуально-развивающей среды открыты. Учащиеся имеют возможность реализовать себя в любой составляющей, поэтому стремление ребят к участию во всех интеллектуальных делах ОУ весьма велико, что приводит к повышению мотивации к учебной деятельности, отрабатывает коммуникативные навыки.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Информационно-обучающая среда - системно-организованная совокупность средств передачи данных, информационных ресурсов организационно-методического обеспечения, ориентированная на удовлетворение образовательных потребностей.</w:t>
      </w:r>
    </w:p>
    <w:p w:rsidR="003E10DC" w:rsidRPr="00FB688E" w:rsidRDefault="003E10DC" w:rsidP="003E10DC">
      <w:pPr>
        <w:pStyle w:val="af5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i/>
          <w:sz w:val="24"/>
          <w:szCs w:val="24"/>
        </w:rPr>
        <w:t>Информацион</w:t>
      </w:r>
      <w:r>
        <w:rPr>
          <w:rFonts w:ascii="Times New Roman" w:hAnsi="Times New Roman"/>
          <w:i/>
          <w:sz w:val="24"/>
          <w:szCs w:val="24"/>
        </w:rPr>
        <w:t xml:space="preserve">ная среда учебной деятельности </w:t>
      </w:r>
      <w:r w:rsidRPr="00FB688E">
        <w:rPr>
          <w:rFonts w:ascii="Times New Roman" w:hAnsi="Times New Roman"/>
          <w:i/>
          <w:sz w:val="24"/>
          <w:szCs w:val="24"/>
        </w:rPr>
        <w:t xml:space="preserve">формируется: </w:t>
      </w:r>
    </w:p>
    <w:p w:rsidR="003E10DC" w:rsidRPr="00FB688E" w:rsidRDefault="003E10DC" w:rsidP="003E10DC">
      <w:pPr>
        <w:pStyle w:val="af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учителем - он определяет содержание программы курса, выбор учебной литературы, методы преподавания, стиль общения;  </w:t>
      </w:r>
    </w:p>
    <w:p w:rsidR="003E10DC" w:rsidRPr="00FB688E" w:rsidRDefault="003E10DC" w:rsidP="003E10DC">
      <w:pPr>
        <w:pStyle w:val="af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педагоги</w:t>
      </w:r>
      <w:r>
        <w:rPr>
          <w:rFonts w:ascii="Times New Roman" w:hAnsi="Times New Roman"/>
          <w:sz w:val="24"/>
          <w:szCs w:val="24"/>
        </w:rPr>
        <w:t xml:space="preserve">ческим коллективом </w:t>
      </w:r>
      <w:r w:rsidRPr="00FB688E">
        <w:rPr>
          <w:rFonts w:ascii="Times New Roman" w:hAnsi="Times New Roman"/>
          <w:sz w:val="24"/>
          <w:szCs w:val="24"/>
        </w:rPr>
        <w:t xml:space="preserve">ОУ, который определяет общие требования к учащимся, сохраняемые традиции ОУ, форму взаимоотношений педагогического и ученического коллективов;  </w:t>
      </w:r>
    </w:p>
    <w:p w:rsidR="003E10DC" w:rsidRPr="00FB688E" w:rsidRDefault="003E10DC" w:rsidP="003E10DC">
      <w:pPr>
        <w:pStyle w:val="af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государством как общественным институтом. Именно оно определяет материальное обеспечение образования в целом, социальный заказ на формирование той или иной системы знаний и взглядов.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Особенностью информационной среды является то, что она представляет возможность получения необходимых данных, сведений, теорий, умение же получать информацию и преобразовывать ее необходимо воспитывать, вырабатывать, оно приобретается в процессе обучения.</w:t>
      </w:r>
      <w:r w:rsidRPr="00FB688E">
        <w:rPr>
          <w:rFonts w:ascii="Times New Roman" w:hAnsi="Times New Roman"/>
          <w:sz w:val="24"/>
          <w:szCs w:val="24"/>
        </w:rPr>
        <w:cr/>
        <w:t xml:space="preserve">   Образовательная среда ОУ позволяет обучающимся чувствовать себя эмоционально комфортно от сознания собственной ценности через доброжелательное принятие другим (в первую очередь учителем) его индивидуальности, подлинное уважение к его интересам и потребностям.</w:t>
      </w:r>
    </w:p>
    <w:p w:rsidR="003E10DC" w:rsidRPr="00FB688E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Таким образом, коллектив ОУ создает такие условия воспитательно-образовательного процесса, при которых «воспитывает не только сам воспитатель, сколько среда, которая организуется наиболее выгодным образом». (А.С. Макаренко)</w:t>
      </w:r>
    </w:p>
    <w:p w:rsidR="003E10DC" w:rsidRPr="00F932A1" w:rsidRDefault="003E10DC" w:rsidP="003E10DC">
      <w:pPr>
        <w:numPr>
          <w:ilvl w:val="0"/>
          <w:numId w:val="4"/>
        </w:numPr>
        <w:tabs>
          <w:tab w:val="clear" w:pos="1259"/>
          <w:tab w:val="left" w:pos="1200"/>
        </w:tabs>
        <w:spacing w:before="100" w:beforeAutospacing="1" w:after="100" w:afterAutospacing="1" w:line="240" w:lineRule="auto"/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932A1">
        <w:rPr>
          <w:rFonts w:ascii="Times New Roman" w:hAnsi="Times New Roman"/>
          <w:sz w:val="24"/>
          <w:szCs w:val="24"/>
        </w:rPr>
        <w:t xml:space="preserve">Обеспечение современного качества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F932A1">
        <w:rPr>
          <w:rFonts w:ascii="Times New Roman" w:hAnsi="Times New Roman"/>
          <w:sz w:val="24"/>
          <w:szCs w:val="24"/>
        </w:rPr>
        <w:t>образования в области информационно-коммуникационных технологий.</w:t>
      </w:r>
    </w:p>
    <w:p w:rsidR="003E10DC" w:rsidRPr="00F932A1" w:rsidRDefault="003E10DC" w:rsidP="003E10DC">
      <w:pPr>
        <w:numPr>
          <w:ilvl w:val="0"/>
          <w:numId w:val="4"/>
        </w:numPr>
        <w:tabs>
          <w:tab w:val="clear" w:pos="1259"/>
          <w:tab w:val="left" w:pos="1200"/>
        </w:tabs>
        <w:spacing w:before="100" w:beforeAutospacing="1" w:after="100" w:afterAutospacing="1" w:line="240" w:lineRule="auto"/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932A1">
        <w:rPr>
          <w:rFonts w:ascii="Times New Roman" w:hAnsi="Times New Roman"/>
          <w:color w:val="000000"/>
          <w:spacing w:val="1"/>
          <w:sz w:val="24"/>
          <w:szCs w:val="24"/>
        </w:rPr>
        <w:t>Повышение уровня теоретических и практических знаний и умений обучающихся.</w:t>
      </w:r>
    </w:p>
    <w:p w:rsidR="003E10DC" w:rsidRPr="00F932A1" w:rsidRDefault="003E10DC" w:rsidP="003E10DC">
      <w:pPr>
        <w:numPr>
          <w:ilvl w:val="0"/>
          <w:numId w:val="4"/>
        </w:numPr>
        <w:tabs>
          <w:tab w:val="clear" w:pos="1259"/>
          <w:tab w:val="left" w:pos="1200"/>
        </w:tabs>
        <w:spacing w:before="100" w:beforeAutospacing="1" w:after="100" w:afterAutospacing="1" w:line="240" w:lineRule="auto"/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932A1">
        <w:rPr>
          <w:rFonts w:ascii="Times New Roman" w:hAnsi="Times New Roman"/>
          <w:sz w:val="24"/>
          <w:szCs w:val="24"/>
        </w:rPr>
        <w:t>Совершенствование содержания, организационных форм, мето</w:t>
      </w:r>
      <w:r>
        <w:rPr>
          <w:rFonts w:ascii="Times New Roman" w:hAnsi="Times New Roman"/>
          <w:sz w:val="24"/>
          <w:szCs w:val="24"/>
        </w:rPr>
        <w:t>дов и технологий дошкольного, начального и основного</w:t>
      </w:r>
      <w:r w:rsidRPr="00F932A1">
        <w:rPr>
          <w:rFonts w:ascii="Times New Roman" w:hAnsi="Times New Roman"/>
          <w:sz w:val="24"/>
          <w:szCs w:val="24"/>
        </w:rPr>
        <w:t xml:space="preserve"> образования.</w:t>
      </w:r>
    </w:p>
    <w:p w:rsidR="003E10DC" w:rsidRPr="00F932A1" w:rsidRDefault="003E10DC" w:rsidP="003E10DC">
      <w:pPr>
        <w:numPr>
          <w:ilvl w:val="0"/>
          <w:numId w:val="4"/>
        </w:numPr>
        <w:tabs>
          <w:tab w:val="clear" w:pos="1259"/>
          <w:tab w:val="left" w:pos="1200"/>
        </w:tabs>
        <w:spacing w:before="100" w:beforeAutospacing="1" w:after="100" w:afterAutospacing="1" w:line="240" w:lineRule="auto"/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932A1">
        <w:rPr>
          <w:rFonts w:ascii="Times New Roman" w:hAnsi="Times New Roman"/>
          <w:color w:val="000000"/>
          <w:spacing w:val="1"/>
          <w:sz w:val="24"/>
          <w:szCs w:val="24"/>
        </w:rPr>
        <w:t>Организация образовательного процесса на принципах, отражающих основополагающие идеи и определяющие характер деятельности учреждения.</w:t>
      </w:r>
    </w:p>
    <w:p w:rsidR="003E10DC" w:rsidRDefault="003E10DC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год начинается 1</w:t>
      </w:r>
      <w:r w:rsidRPr="00F932A1">
        <w:rPr>
          <w:rFonts w:ascii="Times New Roman" w:hAnsi="Times New Roman"/>
          <w:color w:val="000000"/>
          <w:sz w:val="24"/>
          <w:szCs w:val="24"/>
        </w:rPr>
        <w:t xml:space="preserve"> сентября и заканчивается 31 мая.</w:t>
      </w:r>
      <w:r w:rsidRPr="00F932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32A1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родолжительность учебног</w:t>
      </w:r>
      <w:r w:rsidR="006F4087">
        <w:rPr>
          <w:rFonts w:ascii="Times New Roman" w:hAnsi="Times New Roman"/>
          <w:color w:val="000000"/>
          <w:sz w:val="24"/>
          <w:szCs w:val="24"/>
        </w:rPr>
        <w:t>о года 34 учебные недели</w:t>
      </w:r>
      <w:r w:rsidRPr="00F932A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E10DC" w:rsidRDefault="003E10DC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087" w:rsidRDefault="006F4087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0DC" w:rsidRPr="00FB688E" w:rsidRDefault="003E10DC" w:rsidP="003E10DC">
      <w:pPr>
        <w:pStyle w:val="a3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Направления деятельности в 2016-2017</w:t>
      </w:r>
      <w:r w:rsidRPr="00FB688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Изучение и применение в работе материалов ФГОС начального общего и основного общего образования, ФГТ дошкольного образования.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Продолжение формирования нормативно-правовой базы   методической работы (положения, приказы, локальные акты).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Обеспечение методической, информационной поддержки учителей-предметников, руководителей МО.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Использование новых информационных технологий в образовательном процессе.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Совершенствование профессиональной культуры учителя, отслеживание результатов работы, курсовой переподготовки, самообразования.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Внедрение в практику работы всех педагогов школы элементов 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88E">
        <w:rPr>
          <w:rFonts w:ascii="Times New Roman" w:hAnsi="Times New Roman"/>
          <w:sz w:val="24"/>
          <w:szCs w:val="24"/>
        </w:rPr>
        <w:t>сберегающих технологий.</w:t>
      </w:r>
    </w:p>
    <w:p w:rsidR="003E10DC" w:rsidRPr="00FB688E" w:rsidRDefault="003E10DC" w:rsidP="003E10DC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учителей.</w:t>
      </w:r>
    </w:p>
    <w:p w:rsidR="003E10DC" w:rsidRPr="00FB688E" w:rsidRDefault="003E10DC" w:rsidP="003E10DC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688E">
        <w:rPr>
          <w:rFonts w:ascii="Times New Roman" w:hAnsi="Times New Roman"/>
          <w:b/>
          <w:sz w:val="24"/>
          <w:szCs w:val="24"/>
        </w:rPr>
        <w:t>Направления работы: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Повышение профессиональной подготовки классных руководителей на основе изучения их запросов, направленных на улучшение работы по достижению цели школы;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Формирование у обучающихся самостоятельности через со управление в классе, в школе;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Сохранение и укрепление здоровья обучающихся ресурсами образования;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Духовное и гражданско-патриотическое воспитание;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Выстраивание </w:t>
      </w:r>
      <w:r w:rsidRPr="00FB688E">
        <w:rPr>
          <w:rFonts w:ascii="Times New Roman" w:hAnsi="Times New Roman"/>
          <w:sz w:val="24"/>
          <w:szCs w:val="24"/>
        </w:rPr>
        <w:t>взаимодействия семьи и школы по сохранению и укреплению здоровья обучающихся;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Совершенствование деятельности детского самоуправления;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системы </w:t>
      </w:r>
      <w:r w:rsidRPr="00FB688E">
        <w:rPr>
          <w:rFonts w:ascii="Times New Roman" w:hAnsi="Times New Roman"/>
          <w:sz w:val="24"/>
          <w:szCs w:val="24"/>
        </w:rPr>
        <w:t>духовного и гражданско-патриотического образования;</w:t>
      </w:r>
    </w:p>
    <w:p w:rsidR="003E10DC" w:rsidRPr="00FB688E" w:rsidRDefault="003E10DC" w:rsidP="003E10D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>Обеспечение условий для дальнейшей интеграции общего и дополнительного образования детей.</w:t>
      </w:r>
    </w:p>
    <w:p w:rsidR="003E10DC" w:rsidRPr="00FB688E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       Образовательная программа школы – это целостная система мер по гуманизации и гуманитаризации, дифференциации и индивидуализации обучения и воспитания школьников, учитывая потребности обучаемых, их родителей, общественности и социума.</w:t>
      </w:r>
    </w:p>
    <w:p w:rsidR="003E10DC" w:rsidRPr="00FB688E" w:rsidRDefault="003E10DC" w:rsidP="003E10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На образовательную ситуацию в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>МБОУ</w:t>
      </w:r>
      <w:r w:rsidRPr="00FB688E">
        <w:rPr>
          <w:rFonts w:ascii="Times New Roman" w:hAnsi="Times New Roman"/>
          <w:sz w:val="24"/>
          <w:szCs w:val="24"/>
        </w:rPr>
        <w:t xml:space="preserve"> Основной общеобразовательной школе п. Медведка большое влияние</w:t>
      </w:r>
      <w:r>
        <w:rPr>
          <w:rFonts w:ascii="Times New Roman" w:hAnsi="Times New Roman"/>
          <w:sz w:val="24"/>
          <w:szCs w:val="24"/>
        </w:rPr>
        <w:t xml:space="preserve"> оказывает её местонахождение.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>Школа п. Медведка расположена на территории Медведкинского сельского поселения,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расстояние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 xml:space="preserve">до районного центра г.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Горнозаводска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 xml:space="preserve">– 87 км, до областного центра - 260 км. </w:t>
      </w:r>
      <w:r w:rsidRPr="00FB688E">
        <w:rPr>
          <w:rFonts w:ascii="Times New Roman" w:hAnsi="Times New Roman"/>
          <w:sz w:val="24"/>
          <w:szCs w:val="24"/>
        </w:rPr>
        <w:t xml:space="preserve">Расстояние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B688E">
        <w:rPr>
          <w:rFonts w:ascii="Times New Roman" w:hAnsi="Times New Roman"/>
          <w:sz w:val="24"/>
          <w:szCs w:val="24"/>
        </w:rPr>
        <w:t>бли</w:t>
      </w:r>
      <w:r>
        <w:rPr>
          <w:rFonts w:ascii="Times New Roman" w:hAnsi="Times New Roman"/>
          <w:sz w:val="24"/>
          <w:szCs w:val="24"/>
        </w:rPr>
        <w:t xml:space="preserve">жайшей железнодорожной станции </w:t>
      </w:r>
      <w:r w:rsidRPr="00FB688E">
        <w:rPr>
          <w:rFonts w:ascii="Times New Roman" w:hAnsi="Times New Roman"/>
          <w:sz w:val="24"/>
          <w:szCs w:val="24"/>
        </w:rPr>
        <w:t xml:space="preserve">-  34 км.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 xml:space="preserve"> Школа располагается в центре </w:t>
      </w:r>
      <w:r w:rsidR="006F4087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       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>п. Медведка, рядом с жилым масси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вом, Домом культуры, торговыми </w:t>
      </w:r>
      <w:r w:rsidRPr="00FB688E">
        <w:rPr>
          <w:rFonts w:ascii="Times New Roman" w:hAnsi="Times New Roman"/>
          <w:color w:val="000000"/>
          <w:spacing w:val="4"/>
          <w:sz w:val="24"/>
          <w:szCs w:val="24"/>
        </w:rPr>
        <w:t xml:space="preserve">магазинами.  </w:t>
      </w:r>
      <w:r w:rsidRPr="00FB688E">
        <w:rPr>
          <w:rFonts w:ascii="Times New Roman" w:hAnsi="Times New Roman"/>
          <w:sz w:val="24"/>
          <w:szCs w:val="24"/>
        </w:rPr>
        <w:t xml:space="preserve"> </w:t>
      </w:r>
    </w:p>
    <w:p w:rsidR="003E10DC" w:rsidRPr="00FB688E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</w:t>
      </w:r>
      <w:r w:rsidRPr="00FB688E">
        <w:rPr>
          <w:rFonts w:ascii="Times New Roman" w:hAnsi="Times New Roman"/>
          <w:sz w:val="24"/>
          <w:szCs w:val="24"/>
        </w:rPr>
        <w:tab/>
        <w:t>Непосредственная близость учеников к живой природе, возможность тесного взаимодействия с ней положительно влияют на духовное, нравственное, эстетическое развитие школьников.</w:t>
      </w:r>
    </w:p>
    <w:p w:rsidR="003E10DC" w:rsidRPr="00FB688E" w:rsidRDefault="003E10DC" w:rsidP="003E10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К факторам, оказывающим положительное влияние на осуществление школьной политики, можно отнести стабильность педагогических кадров. </w:t>
      </w:r>
      <w:r>
        <w:rPr>
          <w:rFonts w:ascii="Times New Roman" w:hAnsi="Times New Roman"/>
          <w:sz w:val="24"/>
          <w:szCs w:val="24"/>
        </w:rPr>
        <w:t xml:space="preserve">За последние два </w:t>
      </w:r>
      <w:r w:rsidRPr="00FB688E">
        <w:rPr>
          <w:rFonts w:ascii="Times New Roman" w:hAnsi="Times New Roman"/>
          <w:sz w:val="24"/>
          <w:szCs w:val="24"/>
        </w:rPr>
        <w:t>года коллектив школы</w:t>
      </w:r>
      <w:r>
        <w:rPr>
          <w:rFonts w:ascii="Times New Roman" w:hAnsi="Times New Roman"/>
          <w:sz w:val="24"/>
          <w:szCs w:val="24"/>
        </w:rPr>
        <w:t xml:space="preserve"> сменился на 50 %</w:t>
      </w:r>
      <w:r w:rsidRPr="00FB688E">
        <w:rPr>
          <w:rFonts w:ascii="Times New Roman" w:hAnsi="Times New Roman"/>
          <w:sz w:val="24"/>
          <w:szCs w:val="24"/>
        </w:rPr>
        <w:t>. Сейчас школа укомплектована кадрами. В школе работает достаточно квалифицированный педагогический коллектив.  Педагогам школы присущ позитивный настрой в отношении с учащимися; соблюдение прав и свобод участников образовательного процесса.</w:t>
      </w:r>
    </w:p>
    <w:p w:rsidR="003E10DC" w:rsidRPr="00FB688E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B688E">
        <w:rPr>
          <w:rFonts w:ascii="Times New Roman" w:hAnsi="Times New Roman"/>
          <w:sz w:val="24"/>
          <w:szCs w:val="24"/>
        </w:rPr>
        <w:t xml:space="preserve">     Общее кол</w:t>
      </w:r>
      <w:r>
        <w:rPr>
          <w:rFonts w:ascii="Times New Roman" w:hAnsi="Times New Roman"/>
          <w:sz w:val="24"/>
          <w:szCs w:val="24"/>
        </w:rPr>
        <w:t>ичество педагогов в школе в 2016-2017 учебном году –   10</w:t>
      </w:r>
      <w:r w:rsidRPr="00FB688E">
        <w:rPr>
          <w:rFonts w:ascii="Times New Roman" w:hAnsi="Times New Roman"/>
          <w:sz w:val="24"/>
          <w:szCs w:val="24"/>
        </w:rPr>
        <w:t xml:space="preserve"> человек.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lastRenderedPageBreak/>
        <w:t>Цель образования в школе –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основной школы, способной адаптироваться к условиям современной жизни. Она реализуется</w:t>
      </w:r>
      <w:r>
        <w:rPr>
          <w:rFonts w:ascii="Times New Roman" w:hAnsi="Times New Roman"/>
          <w:sz w:val="24"/>
          <w:szCs w:val="24"/>
        </w:rPr>
        <w:t xml:space="preserve"> на основе введения в учебно–</w:t>
      </w:r>
      <w:r w:rsidRPr="00F570A2">
        <w:rPr>
          <w:rFonts w:ascii="Times New Roman" w:hAnsi="Times New Roman"/>
          <w:sz w:val="24"/>
          <w:szCs w:val="24"/>
        </w:rPr>
        <w:t>воспитательный процесс современных технологий обучения, диагностики усвоения знаний и умений, создания условий для максимального раскрытия творческого потенциала учителя, перевода школы в режим развития. Дифференцированный по</w:t>
      </w:r>
      <w:r>
        <w:rPr>
          <w:rFonts w:ascii="Times New Roman" w:hAnsi="Times New Roman"/>
          <w:sz w:val="24"/>
          <w:szCs w:val="24"/>
        </w:rPr>
        <w:t>дход осуществляется в учебно–</w:t>
      </w:r>
      <w:r w:rsidRPr="00F570A2">
        <w:rPr>
          <w:rFonts w:ascii="Times New Roman" w:hAnsi="Times New Roman"/>
          <w:sz w:val="24"/>
          <w:szCs w:val="24"/>
        </w:rPr>
        <w:t>воспитательном процессе через создание оптимальных психолого – педагогических условий для развития и реализации индивидуальных способностей каждого школьника.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Исходя из поставленной цели, выдвигаются следующие задачи: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1.Формирование физически здоровой личности</w:t>
      </w:r>
      <w:r w:rsidRPr="00F570A2">
        <w:rPr>
          <w:rFonts w:ascii="Times New Roman" w:hAnsi="Times New Roman"/>
          <w:sz w:val="24"/>
          <w:szCs w:val="24"/>
        </w:rPr>
        <w:t>: предупреждение перегрузки учащихся в учебном процессе; оптимальная организация учебного дня и недели с учётом санитарно – гигиенических норм и возрастных особенностей детей.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2.Развитие творческих способностей учащихся</w:t>
      </w:r>
      <w:r w:rsidRPr="00F570A2">
        <w:rPr>
          <w:rFonts w:ascii="Times New Roman" w:hAnsi="Times New Roman"/>
          <w:sz w:val="24"/>
          <w:szCs w:val="24"/>
        </w:rPr>
        <w:t>: выявление уровня творческих способностей детей с целью совершенствования программ по предметам; создание творческой атмосферы в школе путём организации кружков, проведения предметных олимпиад, недель; привлечение учащихся к творческим конкурсам вне школы.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3.Формирование творчески работающего коллектива учителей</w:t>
      </w:r>
      <w:r w:rsidRPr="00F570A2">
        <w:rPr>
          <w:rFonts w:ascii="Times New Roman" w:hAnsi="Times New Roman"/>
          <w:sz w:val="24"/>
          <w:szCs w:val="24"/>
        </w:rPr>
        <w:t>: обеспечение оптимальной нагрузки учителей; совершенствование работы методических объединений.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4.Организация учебно – воспитательного процесса</w:t>
      </w:r>
      <w:r w:rsidRPr="00F570A2">
        <w:rPr>
          <w:rFonts w:ascii="Times New Roman" w:hAnsi="Times New Roman"/>
          <w:sz w:val="24"/>
          <w:szCs w:val="24"/>
        </w:rPr>
        <w:t>: совершенствование учебного плана и учебных программ; развитие взаимодействия учебных дисциплин на основе меж предметных связей; дифференцированного обучения.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5.Воспитательная работа:</w:t>
      </w:r>
      <w:r w:rsidRPr="00F570A2">
        <w:rPr>
          <w:rFonts w:ascii="Times New Roman" w:hAnsi="Times New Roman"/>
          <w:sz w:val="24"/>
          <w:szCs w:val="24"/>
        </w:rPr>
        <w:t xml:space="preserve"> создание системы воспитательной работы с целью формирования сплочённого коллектива; формирование органов ученического самоуправления; 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6.Совершенствование системы управления школой</w:t>
      </w:r>
      <w:r w:rsidRPr="00F570A2">
        <w:rPr>
          <w:rFonts w:ascii="Times New Roman" w:hAnsi="Times New Roman"/>
          <w:sz w:val="24"/>
          <w:szCs w:val="24"/>
        </w:rPr>
        <w:t>: оптимальное распределение функциональных обязанностей администрации.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Для повышения качества общеобразовательной   подготовки учащихся необходимо: уменьшить долю репродуктивности в процессе усвоения знаний, расширить сферу продуктивного, самостоятельного творческого труда учащихся, развивая их обще учебные умения и навыки, теоретическое мышление; перестроить учебную программу и методики, ориентируясь на принципы гуманизации и гуманитаризации, дифференциации и индивидуализации обучения. </w:t>
      </w:r>
    </w:p>
    <w:p w:rsidR="003E10DC" w:rsidRPr="00F570A2" w:rsidRDefault="003E10DC" w:rsidP="003E1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i/>
          <w:sz w:val="24"/>
          <w:szCs w:val="24"/>
        </w:rPr>
        <w:t>Прогнозируемый педагогический результат</w:t>
      </w:r>
      <w:r w:rsidRPr="00F570A2">
        <w:rPr>
          <w:rFonts w:ascii="Times New Roman" w:hAnsi="Times New Roman"/>
          <w:sz w:val="24"/>
          <w:szCs w:val="24"/>
        </w:rPr>
        <w:t xml:space="preserve">. Цели и задачи школы позволяют прогнозировать получение результата образовательной деятельности, которая обеспечивает быструю адаптацию выпускников данного учреждения в разных жизненных ситуациях, создаёт базу для успешного обучения в средних специальных и профессиональных учебных заведениях и для работы в различных общественных сферах. Ожидаемые конечные результаты реализации данной программы следующие: допустимый уровень здоровья и здорового образа жизни; допустимый уровень воспитанности; базовое образование на уровне ФГОС; допустимый уровень готовности продолжать образование; готовность к труду в рыночных условиях. Критериями достижения прогнозируемых результатов являются важные показатели готовности молодёжи к самостоятельной жизни, а именно: устойчивость нравственных качеств ученика (выпускника); наличие базы знаний, умений и способности их переноса в новые виды деятельности; умение не только активно </w:t>
      </w:r>
      <w:r w:rsidRPr="00F570A2">
        <w:rPr>
          <w:rFonts w:ascii="Times New Roman" w:hAnsi="Times New Roman"/>
          <w:sz w:val="24"/>
          <w:szCs w:val="24"/>
        </w:rPr>
        <w:lastRenderedPageBreak/>
        <w:t>использовать запас знаний, но и потребность обогащать его, стремление к непрерывному образованию; быстрота адаптации к новым видам деятельности, новым условиям труда, общественному мнению коллектива, трудовому режиму.</w:t>
      </w:r>
      <w:r w:rsidRPr="00F570A2">
        <w:rPr>
          <w:rFonts w:ascii="Times New Roman" w:hAnsi="Times New Roman"/>
          <w:b/>
          <w:sz w:val="24"/>
          <w:szCs w:val="24"/>
        </w:rPr>
        <w:t xml:space="preserve">  </w:t>
      </w:r>
    </w:p>
    <w:p w:rsidR="003E10DC" w:rsidRPr="00F570A2" w:rsidRDefault="003E10DC" w:rsidP="003E10DC">
      <w:pPr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Современной науке известно большое количество конкретных закономерностей процесса обучения и приобретения новых навыков. Среди традиционных закономерностей образовательного процесса нами внедряются и активно используются новые, отвечающие современным требованиям:</w:t>
      </w:r>
    </w:p>
    <w:p w:rsidR="003E10DC" w:rsidRPr="00F570A2" w:rsidRDefault="003E10DC" w:rsidP="003E10DC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закономерность цели:</w:t>
      </w:r>
      <w:r w:rsidRPr="00F570A2">
        <w:rPr>
          <w:rFonts w:ascii="Times New Roman" w:hAnsi="Times New Roman"/>
          <w:sz w:val="24"/>
          <w:szCs w:val="24"/>
        </w:rPr>
        <w:t xml:space="preserve"> цель обучения зависит от потребностей и возможностей общества;</w:t>
      </w:r>
    </w:p>
    <w:p w:rsidR="003E10DC" w:rsidRPr="00F570A2" w:rsidRDefault="003E10DC" w:rsidP="003E10DC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закономерность содержания:</w:t>
      </w:r>
      <w:r w:rsidRPr="00F570A2">
        <w:rPr>
          <w:rFonts w:ascii="Times New Roman" w:hAnsi="Times New Roman"/>
          <w:b/>
          <w:sz w:val="24"/>
          <w:szCs w:val="24"/>
        </w:rPr>
        <w:t xml:space="preserve"> </w:t>
      </w:r>
      <w:r w:rsidRPr="00F570A2">
        <w:rPr>
          <w:rFonts w:ascii="Times New Roman" w:hAnsi="Times New Roman"/>
          <w:sz w:val="24"/>
          <w:szCs w:val="24"/>
        </w:rPr>
        <w:t>содержание образования зависит от общественных потребностей и целей обучения, темпов социального и научно-технического прогресса, возрастных возможностей школьников, уровня развития теории и практики обучения, от материально-технических и экономических возможностей учебных заведений;</w:t>
      </w:r>
    </w:p>
    <w:p w:rsidR="003E10DC" w:rsidRPr="00F570A2" w:rsidRDefault="003E10DC" w:rsidP="003E10DC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закономерность качества образования:</w:t>
      </w:r>
      <w:r w:rsidRPr="00F570A2">
        <w:rPr>
          <w:rFonts w:ascii="Times New Roman" w:hAnsi="Times New Roman"/>
          <w:b/>
          <w:sz w:val="24"/>
          <w:szCs w:val="24"/>
        </w:rPr>
        <w:t xml:space="preserve"> </w:t>
      </w:r>
      <w:r w:rsidRPr="00F570A2">
        <w:rPr>
          <w:rFonts w:ascii="Times New Roman" w:hAnsi="Times New Roman"/>
          <w:sz w:val="24"/>
          <w:szCs w:val="24"/>
        </w:rPr>
        <w:t>эффективность каждого нового этапа обучения зависит от продуктивности предыдущего этапа и достигнутых на нем результатов, характера и объема изучаемого материала, организационно-педагогического воздействия обучающих, обучаемости обучающихся и времени обучения;</w:t>
      </w:r>
    </w:p>
    <w:p w:rsidR="003E10DC" w:rsidRPr="00F570A2" w:rsidRDefault="003E10DC" w:rsidP="003E10DC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закономерность методов образования:</w:t>
      </w:r>
      <w:r w:rsidRPr="00F570A2">
        <w:rPr>
          <w:rFonts w:ascii="Times New Roman" w:hAnsi="Times New Roman"/>
          <w:sz w:val="24"/>
          <w:szCs w:val="24"/>
        </w:rPr>
        <w:t xml:space="preserve"> эффективность дидактических методов зависит от знаний и навыков в применении методов, цели и содержания обучения, возраста обучающихся, учебных возможностей (обучаемости) обучающихся, материально-технического обеспечения и организации учебного процесса;</w:t>
      </w:r>
    </w:p>
    <w:p w:rsidR="003E10DC" w:rsidRPr="00F570A2" w:rsidRDefault="003E10DC" w:rsidP="003E10DC">
      <w:pPr>
        <w:numPr>
          <w:ilvl w:val="0"/>
          <w:numId w:val="29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закономерность управления образованием:</w:t>
      </w:r>
      <w:r w:rsidRPr="00F570A2">
        <w:rPr>
          <w:rFonts w:ascii="Times New Roman" w:hAnsi="Times New Roman"/>
          <w:b/>
          <w:sz w:val="24"/>
          <w:szCs w:val="24"/>
        </w:rPr>
        <w:t xml:space="preserve"> </w:t>
      </w:r>
      <w:r w:rsidRPr="00F570A2">
        <w:rPr>
          <w:rFonts w:ascii="Times New Roman" w:hAnsi="Times New Roman"/>
          <w:sz w:val="24"/>
          <w:szCs w:val="24"/>
        </w:rPr>
        <w:t>продуктивность обучения зависит от интенсивности обратных связей в системе обучения и обоснованности корректирующих воздействий;</w:t>
      </w:r>
    </w:p>
    <w:p w:rsidR="003E10DC" w:rsidRPr="00F570A2" w:rsidRDefault="003E10DC" w:rsidP="003E10DC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Style w:val="af1"/>
          <w:rFonts w:ascii="Times New Roman" w:hAnsi="Times New Roman"/>
          <w:b w:val="0"/>
          <w:sz w:val="24"/>
          <w:szCs w:val="24"/>
        </w:rPr>
        <w:t>закономерность стимулирования:</w:t>
      </w:r>
      <w:r w:rsidRPr="00F570A2">
        <w:rPr>
          <w:rFonts w:ascii="Times New Roman" w:hAnsi="Times New Roman"/>
          <w:sz w:val="24"/>
          <w:szCs w:val="24"/>
        </w:rPr>
        <w:t xml:space="preserve"> продуктивность образования зависит от внутренних стимулов (мотивов) обучения и внешних (общественных, экономических, педагогических) стимулов.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ab/>
        <w:t>Организация образовательного процесса в школе регламентируется учебным планом и расписанием занятий.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  Продолжительность учебного года составляет: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 для 1 класса – 33 учебные недели.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для 2 – 9 классов – не менее 34</w:t>
      </w:r>
      <w:r w:rsidRPr="00F570A2">
        <w:rPr>
          <w:rFonts w:ascii="Times New Roman" w:hAnsi="Times New Roman"/>
          <w:sz w:val="24"/>
          <w:szCs w:val="24"/>
        </w:rPr>
        <w:t xml:space="preserve"> учебных недель. 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  Объём максимальной допустимой нагрузки в течение дня со</w:t>
      </w:r>
      <w:r>
        <w:rPr>
          <w:rFonts w:ascii="Times New Roman" w:hAnsi="Times New Roman"/>
          <w:sz w:val="24"/>
          <w:szCs w:val="24"/>
        </w:rPr>
        <w:t>ставляет (СанПиН 2.4.2.2821-10,</w:t>
      </w:r>
      <w:r w:rsidRPr="00F570A2">
        <w:rPr>
          <w:rFonts w:ascii="Times New Roman" w:hAnsi="Times New Roman"/>
          <w:sz w:val="24"/>
          <w:szCs w:val="24"/>
        </w:rPr>
        <w:t xml:space="preserve"> п.10.6.): 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для обучающихся 1-х </w:t>
      </w:r>
      <w:r w:rsidRPr="00F570A2">
        <w:rPr>
          <w:rFonts w:ascii="Times New Roman" w:hAnsi="Times New Roman"/>
          <w:sz w:val="24"/>
          <w:szCs w:val="24"/>
        </w:rPr>
        <w:t>классов – не должен превышать 4 уроков и 1 день в неделю – не более 5 уроков, за счет урока физической культуры;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обучающихся 2-4 </w:t>
      </w:r>
      <w:r w:rsidRPr="00F570A2">
        <w:rPr>
          <w:rFonts w:ascii="Times New Roman" w:hAnsi="Times New Roman"/>
          <w:sz w:val="24"/>
          <w:szCs w:val="24"/>
        </w:rPr>
        <w:t>классов – не более 5 уроков;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- для обучающихся 5-6 классов – не более 6 уроков;  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обучающихся 7-9 </w:t>
      </w:r>
      <w:r w:rsidRPr="00F570A2">
        <w:rPr>
          <w:rFonts w:ascii="Times New Roman" w:hAnsi="Times New Roman"/>
          <w:sz w:val="24"/>
          <w:szCs w:val="24"/>
        </w:rPr>
        <w:t>классов – не более 7 уроков.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      Расписание составляется с опорой на санитарно-гигиенические нормы. 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lastRenderedPageBreak/>
        <w:t xml:space="preserve">     Расписание уроков составляется отдельно для обязательных и факультативных занятий. Между началом факультативных занятий и последним уроком рекомендуется устраивать перерыв продолжительностью не менее 45 минут (СанПиН 2.4.2.2821-10, раздел Х, п.10.6.).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Избран режим пятидневной </w:t>
      </w:r>
      <w:r w:rsidRPr="00F570A2">
        <w:rPr>
          <w:rFonts w:ascii="Times New Roman" w:hAnsi="Times New Roman"/>
          <w:sz w:val="24"/>
          <w:szCs w:val="24"/>
        </w:rPr>
        <w:t xml:space="preserve">рабочей недели для 1-3-х, 5-9-х классов, который </w:t>
      </w:r>
      <w:r w:rsidRPr="00F570A2">
        <w:rPr>
          <w:rFonts w:ascii="Times New Roman" w:hAnsi="Times New Roman"/>
          <w:iCs/>
          <w:sz w:val="24"/>
          <w:szCs w:val="24"/>
        </w:rPr>
        <w:t xml:space="preserve">соответствует СанПин </w:t>
      </w:r>
      <w:r w:rsidRPr="00F570A2">
        <w:rPr>
          <w:rFonts w:ascii="Times New Roman" w:hAnsi="Times New Roman"/>
          <w:sz w:val="24"/>
          <w:szCs w:val="24"/>
        </w:rPr>
        <w:t>2.4.2.2821-10, п.10.5.</w:t>
      </w:r>
      <w:r w:rsidRPr="00F570A2">
        <w:rPr>
          <w:rFonts w:ascii="Times New Roman" w:hAnsi="Times New Roman"/>
          <w:iCs/>
          <w:sz w:val="24"/>
          <w:szCs w:val="24"/>
        </w:rPr>
        <w:t xml:space="preserve"> </w:t>
      </w:r>
      <w:r w:rsidRPr="00F570A2">
        <w:rPr>
          <w:rFonts w:ascii="Times New Roman" w:hAnsi="Times New Roman"/>
          <w:sz w:val="24"/>
          <w:szCs w:val="24"/>
        </w:rPr>
        <w:t xml:space="preserve"> Обязательная нагрузка учащихся по всем классам и уровням обучения не превышает предельно д</w:t>
      </w:r>
      <w:r>
        <w:rPr>
          <w:rFonts w:ascii="Times New Roman" w:hAnsi="Times New Roman"/>
          <w:sz w:val="24"/>
          <w:szCs w:val="24"/>
        </w:rPr>
        <w:t xml:space="preserve">опустимую в рамках пятидневной </w:t>
      </w:r>
      <w:r w:rsidRPr="00F570A2">
        <w:rPr>
          <w:rFonts w:ascii="Times New Roman" w:hAnsi="Times New Roman"/>
          <w:sz w:val="24"/>
          <w:szCs w:val="24"/>
        </w:rPr>
        <w:t>рабочей недели: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класс – 21 </w:t>
      </w:r>
      <w:r w:rsidRPr="00F570A2">
        <w:rPr>
          <w:rFonts w:ascii="Times New Roman" w:hAnsi="Times New Roman"/>
          <w:sz w:val="24"/>
          <w:szCs w:val="24"/>
        </w:rPr>
        <w:t>час,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- 2,4 классы – 23 часа,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- 5 класс – 29 часов,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- 6 класс – 30 часов,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- 7 класс – 32 часа,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- 8-9 классы – 33 часа.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Занятия в школе проводятся в 1 смену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Начало занятий в 9.00 часов.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Продолжительность урока для учащихся 2-9 классов - 45 минут.</w:t>
      </w:r>
      <w:r w:rsidRPr="00F570A2">
        <w:rPr>
          <w:rFonts w:ascii="Times New Roman" w:hAnsi="Times New Roman"/>
          <w:sz w:val="24"/>
          <w:szCs w:val="24"/>
        </w:rPr>
        <w:br/>
        <w:t xml:space="preserve">   У учащихся 1 класса в сентябре-октябре – 3 урока по 35 минут,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                                     в ноябре-декабре – 4 урока по 35 минут,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                                     с января по май – 4 урока по 45 минут.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Домашние задания даются учащимся с учетом возможности их выполнения в следующих пределах (</w:t>
      </w:r>
      <w:r w:rsidRPr="00F570A2">
        <w:rPr>
          <w:rFonts w:ascii="Times New Roman" w:hAnsi="Times New Roman"/>
          <w:iCs/>
          <w:sz w:val="24"/>
          <w:szCs w:val="24"/>
        </w:rPr>
        <w:t xml:space="preserve">СанПин </w:t>
      </w:r>
      <w:r w:rsidRPr="00F570A2">
        <w:rPr>
          <w:rFonts w:ascii="Times New Roman" w:hAnsi="Times New Roman"/>
          <w:sz w:val="24"/>
          <w:szCs w:val="24"/>
        </w:rPr>
        <w:t>2.4.2.2821</w:t>
      </w:r>
      <w:r>
        <w:rPr>
          <w:rFonts w:ascii="Times New Roman" w:hAnsi="Times New Roman"/>
          <w:sz w:val="24"/>
          <w:szCs w:val="24"/>
        </w:rPr>
        <w:t>-10, п.10.30.): во 2-3 классах –</w:t>
      </w:r>
      <w:r w:rsidRPr="00F570A2">
        <w:rPr>
          <w:rFonts w:ascii="Times New Roman" w:hAnsi="Times New Roman"/>
          <w:sz w:val="24"/>
          <w:szCs w:val="24"/>
        </w:rPr>
        <w:t xml:space="preserve"> 1,5 час.  4-5 классах   –   2 час. в 6-8 классах 2,5 час.  в 9 классе до 3,5 час. (СанПиН 2.4.2.1178-02, п.2.9.19).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Обучение в </w:t>
      </w:r>
      <w:r w:rsidRPr="00F570A2">
        <w:rPr>
          <w:rFonts w:ascii="Times New Roman" w:hAnsi="Times New Roman"/>
          <w:sz w:val="24"/>
          <w:szCs w:val="24"/>
        </w:rPr>
        <w:t>1 классе проводится без балльного оценивания знаний обучающихся и домашних заданий (</w:t>
      </w:r>
      <w:r w:rsidRPr="00F570A2">
        <w:rPr>
          <w:rFonts w:ascii="Times New Roman" w:hAnsi="Times New Roman"/>
          <w:iCs/>
          <w:sz w:val="24"/>
          <w:szCs w:val="24"/>
        </w:rPr>
        <w:t xml:space="preserve">СанПин </w:t>
      </w:r>
      <w:r w:rsidRPr="00F570A2">
        <w:rPr>
          <w:rFonts w:ascii="Times New Roman" w:hAnsi="Times New Roman"/>
          <w:sz w:val="24"/>
          <w:szCs w:val="24"/>
        </w:rPr>
        <w:t>2.4.2.2821-10, п.10.5.).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Необходимой частью организации учебно-воспитательного процесса является целесообразное чередование в течение целого дня уроков по общеобразовательным предметам с занятиями по творческим дисциплинам и физкультурой.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       При выборе методики преподавания педагоги отдают предпочтение развивающим системам, учитываю</w:t>
      </w:r>
      <w:r>
        <w:rPr>
          <w:rFonts w:ascii="Times New Roman" w:hAnsi="Times New Roman"/>
          <w:sz w:val="24"/>
          <w:szCs w:val="24"/>
        </w:rPr>
        <w:t xml:space="preserve">щим индивидуальные особенности </w:t>
      </w:r>
      <w:r w:rsidRPr="00F570A2">
        <w:rPr>
          <w:rFonts w:ascii="Times New Roman" w:hAnsi="Times New Roman"/>
          <w:sz w:val="24"/>
          <w:szCs w:val="24"/>
        </w:rPr>
        <w:t>учеников, способствующим формированию устойчивых навыков самостоятельной работы.</w:t>
      </w:r>
    </w:p>
    <w:p w:rsidR="003E10DC" w:rsidRPr="00F570A2" w:rsidRDefault="003E10DC" w:rsidP="003E10D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0A2">
        <w:rPr>
          <w:rFonts w:ascii="Times New Roman" w:hAnsi="Times New Roman"/>
          <w:b/>
          <w:sz w:val="24"/>
          <w:szCs w:val="24"/>
        </w:rPr>
        <w:t>Образовательная программа начального общего образования.</w:t>
      </w:r>
    </w:p>
    <w:p w:rsidR="003E10DC" w:rsidRPr="00F570A2" w:rsidRDefault="003E10DC" w:rsidP="003E10D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b/>
          <w:sz w:val="24"/>
          <w:szCs w:val="24"/>
        </w:rPr>
        <w:t xml:space="preserve">Цель: </w:t>
      </w:r>
      <w:r w:rsidRPr="00F570A2">
        <w:rPr>
          <w:rFonts w:ascii="Times New Roman" w:hAnsi="Times New Roman"/>
          <w:sz w:val="24"/>
          <w:szCs w:val="24"/>
        </w:rPr>
        <w:t xml:space="preserve">обеспечение планируемых результатов по достижению выпускником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</w:t>
      </w:r>
      <w:r w:rsidRPr="00F570A2">
        <w:rPr>
          <w:rFonts w:ascii="Times New Roman" w:hAnsi="Times New Roman"/>
          <w:sz w:val="24"/>
          <w:szCs w:val="24"/>
        </w:rPr>
        <w:lastRenderedPageBreak/>
        <w:t>младшего школьного возраста, индивидуальными особенностями его развития и состояния здоровья.</w:t>
      </w:r>
    </w:p>
    <w:p w:rsidR="003E10DC" w:rsidRPr="00F570A2" w:rsidRDefault="003E10DC" w:rsidP="003E10D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b/>
          <w:sz w:val="24"/>
          <w:szCs w:val="24"/>
        </w:rPr>
        <w:t xml:space="preserve">Содержание образования </w:t>
      </w:r>
      <w:r w:rsidRPr="00F570A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втором уровне</w:t>
      </w:r>
      <w:r w:rsidRPr="00F570A2">
        <w:rPr>
          <w:rFonts w:ascii="Times New Roman" w:hAnsi="Times New Roman"/>
          <w:sz w:val="24"/>
          <w:szCs w:val="24"/>
        </w:rPr>
        <w:t xml:space="preserve"> реализуется преимущественно за счёт введения интегрированных курсов, обеспечивающих целостное восприятие мира, деятельностного подхода и индивидуализации обучения (математика, окружающий мир, технология). Значительное внимание уделяется развитию познавательного интереса, как ведущего фактора успешности образовательного процесса. Современные тенденции развития российского образования, необходимость интеграции России в мировое сообщество обусловили введение в начальной школе изучения иностранного языка и информатики. Включение информатики связано с необходимостью использования ее как средства повышения эффективности познавательной и практической деятельности обучающихся при изучении всех учебных предметов.</w:t>
      </w:r>
    </w:p>
    <w:p w:rsidR="003E10DC" w:rsidRPr="00F570A2" w:rsidRDefault="003E10DC" w:rsidP="003E10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70A2">
        <w:rPr>
          <w:rFonts w:ascii="Times New Roman" w:hAnsi="Times New Roman"/>
          <w:b/>
          <w:sz w:val="24"/>
          <w:szCs w:val="24"/>
        </w:rPr>
        <w:t>Результаты начального образования.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личностные результаты – готовность и способность обучающихся к саморазвитию, сформированность мотивации к учению и познанию;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- </w:t>
      </w:r>
      <w:r w:rsidR="006F4087">
        <w:rPr>
          <w:rFonts w:ascii="Times New Roman" w:hAnsi="Times New Roman"/>
          <w:sz w:val="24"/>
          <w:szCs w:val="24"/>
        </w:rPr>
        <w:t>мета</w:t>
      </w:r>
      <w:r w:rsidRPr="00F570A2">
        <w:rPr>
          <w:rFonts w:ascii="Times New Roman" w:hAnsi="Times New Roman"/>
          <w:sz w:val="24"/>
          <w:szCs w:val="24"/>
        </w:rPr>
        <w:t>предметные результаты – освоенные обучающимися УУД;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- 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</w:t>
      </w:r>
    </w:p>
    <w:p w:rsidR="003E10DC" w:rsidRPr="00F570A2" w:rsidRDefault="003E10DC" w:rsidP="003E10D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70A2">
        <w:rPr>
          <w:rFonts w:ascii="Times New Roman" w:hAnsi="Times New Roman"/>
          <w:b/>
          <w:sz w:val="24"/>
          <w:szCs w:val="24"/>
        </w:rPr>
        <w:t>Образовательная программа основного общего образования.</w:t>
      </w:r>
    </w:p>
    <w:p w:rsidR="003E10DC" w:rsidRPr="00F570A2" w:rsidRDefault="003E10DC" w:rsidP="003E10DC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570A2">
        <w:rPr>
          <w:rFonts w:ascii="Times New Roman" w:hAnsi="Times New Roman"/>
          <w:b/>
          <w:sz w:val="24"/>
          <w:szCs w:val="24"/>
        </w:rPr>
        <w:t xml:space="preserve">Цель: </w:t>
      </w:r>
      <w:r w:rsidRPr="00F570A2">
        <w:rPr>
          <w:rFonts w:ascii="Times New Roman" w:hAnsi="Times New Roman"/>
          <w:sz w:val="24"/>
          <w:szCs w:val="24"/>
        </w:rPr>
        <w:t>обеспечить личностное самоопределение обучающихся – формирование нравственной, мировоззренческой и гражданской позиции, выявление творческих способностей обучающихся,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в образовательной или профессиональной школе.</w:t>
      </w:r>
    </w:p>
    <w:p w:rsidR="003E10DC" w:rsidRPr="00F570A2" w:rsidRDefault="003E10DC" w:rsidP="003E10D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образования </w:t>
      </w:r>
      <w:r>
        <w:rPr>
          <w:rFonts w:ascii="Times New Roman" w:hAnsi="Times New Roman"/>
          <w:sz w:val="24"/>
          <w:szCs w:val="24"/>
        </w:rPr>
        <w:t>на третьем уровне</w:t>
      </w:r>
      <w:r w:rsidRPr="00F570A2">
        <w:rPr>
          <w:rFonts w:ascii="Times New Roman" w:hAnsi="Times New Roman"/>
          <w:sz w:val="24"/>
          <w:szCs w:val="24"/>
        </w:rPr>
        <w:t xml:space="preserve"> является относительно завершенным и базовым для продолжения обучения в средней (полной) общеобразовательной школе, создаёт условия для получения обязательного основного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ab/>
        <w:t>Содержание обучения в 5-6 классах реализовывает принцип преемственности с начальной школой</w:t>
      </w:r>
      <w:r>
        <w:rPr>
          <w:rFonts w:ascii="Times New Roman" w:hAnsi="Times New Roman"/>
          <w:sz w:val="24"/>
          <w:szCs w:val="24"/>
        </w:rPr>
        <w:t xml:space="preserve"> в соответствии с ФГОС ООО</w:t>
      </w:r>
      <w:r w:rsidRPr="00F570A2">
        <w:rPr>
          <w:rFonts w:ascii="Times New Roman" w:hAnsi="Times New Roman"/>
          <w:sz w:val="24"/>
          <w:szCs w:val="24"/>
        </w:rPr>
        <w:t>, обес</w:t>
      </w:r>
      <w:r>
        <w:rPr>
          <w:rFonts w:ascii="Times New Roman" w:hAnsi="Times New Roman"/>
          <w:sz w:val="24"/>
          <w:szCs w:val="24"/>
        </w:rPr>
        <w:t xml:space="preserve">печивает адаптацию обучающихся </w:t>
      </w:r>
      <w:r w:rsidRPr="00F570A2">
        <w:rPr>
          <w:rFonts w:ascii="Times New Roman" w:hAnsi="Times New Roman"/>
          <w:sz w:val="24"/>
          <w:szCs w:val="24"/>
        </w:rPr>
        <w:t>к новым для них условиям и организационным формам обучения, характерным для основной школы.</w:t>
      </w:r>
    </w:p>
    <w:p w:rsidR="003E10DC" w:rsidRPr="00F570A2" w:rsidRDefault="003E10DC" w:rsidP="003E10D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В процессе освоения содержания </w:t>
      </w:r>
      <w:r>
        <w:rPr>
          <w:rFonts w:ascii="Times New Roman" w:hAnsi="Times New Roman"/>
          <w:sz w:val="24"/>
          <w:szCs w:val="24"/>
        </w:rPr>
        <w:t xml:space="preserve">основного образования создаются </w:t>
      </w:r>
      <w:r w:rsidRPr="00F570A2">
        <w:rPr>
          <w:rFonts w:ascii="Times New Roman" w:hAnsi="Times New Roman"/>
          <w:sz w:val="24"/>
          <w:szCs w:val="24"/>
        </w:rPr>
        <w:t xml:space="preserve">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</w:t>
      </w:r>
      <w:r w:rsidRPr="00F570A2">
        <w:rPr>
          <w:rFonts w:ascii="Times New Roman" w:hAnsi="Times New Roman"/>
          <w:sz w:val="24"/>
          <w:szCs w:val="24"/>
        </w:rPr>
        <w:lastRenderedPageBreak/>
        <w:t>взаимодействовать с другими людьми в достижении общих целей, оценивать достигнутые результаты.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ab/>
        <w:t>Изучение систематических курсов естественнонаучных (физика, химия, природоведения, биология) и общественных (география, история и обществознание) дисц</w:t>
      </w:r>
      <w:r>
        <w:rPr>
          <w:rFonts w:ascii="Times New Roman" w:hAnsi="Times New Roman"/>
          <w:sz w:val="24"/>
          <w:szCs w:val="24"/>
        </w:rPr>
        <w:t xml:space="preserve">иплин нацелена на формирование </w:t>
      </w:r>
      <w:r w:rsidRPr="00F570A2">
        <w:rPr>
          <w:rFonts w:ascii="Times New Roman" w:hAnsi="Times New Roman"/>
          <w:sz w:val="24"/>
          <w:szCs w:val="24"/>
        </w:rPr>
        <w:t>у обучающихся умения объяснять явления действительности, выде</w:t>
      </w:r>
      <w:r>
        <w:rPr>
          <w:rFonts w:ascii="Times New Roman" w:hAnsi="Times New Roman"/>
          <w:sz w:val="24"/>
          <w:szCs w:val="24"/>
        </w:rPr>
        <w:t xml:space="preserve">лять их существенные признаки, </w:t>
      </w:r>
      <w:r w:rsidRPr="00F570A2">
        <w:rPr>
          <w:rFonts w:ascii="Times New Roman" w:hAnsi="Times New Roman"/>
          <w:sz w:val="24"/>
          <w:szCs w:val="24"/>
        </w:rPr>
        <w:t xml:space="preserve">систематизировать и обобщать, выделять причинно-следственные связи, оценивать их значимость. 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ab/>
        <w:t>Для формирования у обучающихся умения ориентироваться в м</w:t>
      </w:r>
      <w:r>
        <w:rPr>
          <w:rFonts w:ascii="Times New Roman" w:hAnsi="Times New Roman"/>
          <w:sz w:val="24"/>
          <w:szCs w:val="24"/>
        </w:rPr>
        <w:t xml:space="preserve">ире социальных, нравственных и </w:t>
      </w:r>
      <w:r w:rsidRPr="00F570A2">
        <w:rPr>
          <w:rFonts w:ascii="Times New Roman" w:hAnsi="Times New Roman"/>
          <w:sz w:val="24"/>
          <w:szCs w:val="24"/>
        </w:rPr>
        <w:t>эстетических ценностей ведутся систематические курсы литературы, истории и обществознания, искусства, продолжается изучение иностранных языков.</w:t>
      </w:r>
    </w:p>
    <w:p w:rsidR="003E10DC" w:rsidRPr="00F570A2" w:rsidRDefault="003E10DC" w:rsidP="003E10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способствует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3E10DC" w:rsidRPr="00F570A2" w:rsidRDefault="003E10DC" w:rsidP="003E10D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В основной школе с одной стороны, завершается общеобразовательная подготовка по базовым предметам, а с другой – создаются условия для осознанного выбора обучающимися иного варианта жизненной стратегии, обеспечивающей получение обязательного общего среднего образования.</w:t>
      </w:r>
    </w:p>
    <w:p w:rsidR="003E10DC" w:rsidRPr="00F570A2" w:rsidRDefault="003E10DC" w:rsidP="003E10D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В 8-9 классах проводится пред профильная подготовка, заключающаяся в следующем: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 xml:space="preserve">- информационная и профориентационная работа, включающая: 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знакомство школьников с местными учреждениями возможного продолжения образования после 9 класса, изучение их образовательных программ, условий приёма, посещения этих учреждений;</w:t>
      </w:r>
    </w:p>
    <w:p w:rsidR="003E10DC" w:rsidRPr="00F570A2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F570A2">
        <w:rPr>
          <w:rFonts w:ascii="Times New Roman" w:hAnsi="Times New Roman"/>
          <w:sz w:val="24"/>
          <w:szCs w:val="24"/>
        </w:rPr>
        <w:t>педагогическую диагностику, анкетирование и</w:t>
      </w:r>
      <w:r w:rsidR="006F4087">
        <w:rPr>
          <w:rFonts w:ascii="Times New Roman" w:hAnsi="Times New Roman"/>
          <w:sz w:val="24"/>
          <w:szCs w:val="24"/>
        </w:rPr>
        <w:t xml:space="preserve"> консультирование 9-классников</w:t>
      </w:r>
      <w:r w:rsidRPr="00F570A2">
        <w:rPr>
          <w:rFonts w:ascii="Times New Roman" w:hAnsi="Times New Roman"/>
          <w:sz w:val="24"/>
          <w:szCs w:val="24"/>
        </w:rPr>
        <w:t>.</w:t>
      </w:r>
    </w:p>
    <w:p w:rsidR="003E10DC" w:rsidRPr="00F570A2" w:rsidRDefault="003E10DC" w:rsidP="003E10D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70A2">
        <w:rPr>
          <w:rFonts w:ascii="Times New Roman" w:hAnsi="Times New Roman"/>
          <w:b/>
          <w:sz w:val="24"/>
          <w:szCs w:val="24"/>
        </w:rPr>
        <w:t>Результат основного образования:</w:t>
      </w:r>
    </w:p>
    <w:p w:rsidR="003E10DC" w:rsidRPr="00F570A2" w:rsidRDefault="006F4087" w:rsidP="003E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E10DC" w:rsidRPr="00F570A2">
        <w:rPr>
          <w:rFonts w:ascii="Times New Roman" w:hAnsi="Times New Roman"/>
          <w:sz w:val="24"/>
          <w:szCs w:val="24"/>
        </w:rPr>
        <w:t>ормирование умений организации и программирования</w:t>
      </w:r>
      <w:r w:rsidR="003E10DC">
        <w:rPr>
          <w:rFonts w:ascii="Times New Roman" w:hAnsi="Times New Roman"/>
          <w:sz w:val="24"/>
          <w:szCs w:val="24"/>
        </w:rPr>
        <w:t xml:space="preserve"> эффективной </w:t>
      </w:r>
      <w:r w:rsidR="003E10DC" w:rsidRPr="00F570A2">
        <w:rPr>
          <w:rFonts w:ascii="Times New Roman" w:hAnsi="Times New Roman"/>
          <w:sz w:val="24"/>
          <w:szCs w:val="24"/>
        </w:rPr>
        <w:t>индивидуальной и коллективной деятельности как учебной, так и социально –творческой; подготовка к осознанному и основанному на предметных знаниях выбору будущей образовательной траектории; приобретении знаний о мере своих прав и обязанностей.</w:t>
      </w:r>
    </w:p>
    <w:p w:rsidR="003E10DC" w:rsidRDefault="003E10DC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087" w:rsidRDefault="006F4087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087" w:rsidRPr="00F570A2" w:rsidRDefault="006F4087" w:rsidP="003E10DC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10DC" w:rsidRDefault="003E10DC" w:rsidP="003E10DC">
      <w:pPr>
        <w:pStyle w:val="2"/>
        <w:jc w:val="center"/>
      </w:pPr>
      <w:bookmarkStart w:id="11" w:name="_Toc416692653"/>
      <w:r w:rsidRPr="00567EC0">
        <w:lastRenderedPageBreak/>
        <w:t>Учебно – методическое обеспечение</w:t>
      </w:r>
      <w:bookmarkEnd w:id="11"/>
    </w:p>
    <w:p w:rsidR="003E10DC" w:rsidRDefault="003E10DC" w:rsidP="003E10DC">
      <w:pPr>
        <w:pStyle w:val="af9"/>
        <w:spacing w:before="100" w:beforeAutospacing="1" w:after="100" w:afterAutospacing="1"/>
        <w:ind w:firstLine="567"/>
        <w:jc w:val="both"/>
        <w:rPr>
          <w:lang w:val="ru-RU"/>
        </w:rPr>
      </w:pPr>
      <w:r>
        <w:rPr>
          <w:lang w:val="ru-RU"/>
        </w:rPr>
        <w:t>Учебно-методическое обеспечение Учреждения включает в себя библиотечный фонд в количестве 3632 печатных издания, в том числе – 660 учебников: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318"/>
        <w:gridCol w:w="1414"/>
        <w:gridCol w:w="5386"/>
      </w:tblGrid>
      <w:tr w:rsidR="003E10DC" w:rsidRPr="002F00B4" w:rsidTr="006D0815">
        <w:trPr>
          <w:cantSplit/>
          <w:trHeight w:val="1626"/>
        </w:trPr>
        <w:tc>
          <w:tcPr>
            <w:tcW w:w="843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дисциплин, входящих </w:t>
            </w:r>
          </w:p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 заявленную образовательную программу</w:t>
            </w:r>
          </w:p>
        </w:tc>
        <w:tc>
          <w:tcPr>
            <w:tcW w:w="1414" w:type="dxa"/>
            <w:textDirection w:val="btLr"/>
          </w:tcPr>
          <w:p w:rsidR="003E10DC" w:rsidRPr="002F00B4" w:rsidRDefault="003E10DC" w:rsidP="006D08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Количество обучающихся, изучающих дисциплину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Азбука 1 кл</w:t>
            </w: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Горецкий В.Г. Русская азбука. 1 класс 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  2011г.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Канакина В.П. Русский язык. 1класс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  2011г.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Канакина В.П Русский язык.  2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  2012г.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Канакина В.П Русский язык.   3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  2012г.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*?</w:t>
            </w: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D0815" w:rsidP="006D08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Рамзаева Т.Г. Русский язык. 4 кл.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Дрофа.2006 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 Литературное чтение</w:t>
            </w: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Климанова Л.Ф. и др. Литературное чтение Ч. 1,2 1 класс    Просвещение.   2011г.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Климанова Л.Ф. и др. Литературное чтение Ч. 1,2 2 класс   Просвещение.   2011г.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F4087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Климанова Л.Ф. и др. Литературное чтение Ч. 1,2 3 класс   Просвещение.   2012г.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D0815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Климанова Л.Ф. и др. Литературное чтение. 4 класс в 2 частях + аудиоприложение. Просвещение 2013г.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Климанова Л.Ф. и др. Литературное чтение. 3 класс в 2 частях + аудиоприложение. Просвещение 2013г.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Климанова Л.Ф. и др. Литературное чтение. 2 класс в 2 частях + аудиоприложение. Просвещение 2013г.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Моро М.И. и др. Математика. Ч. 1,2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1 класс.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2011 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Моро М.И. и др. Математика. Ч. 1,2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2011 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Моро М.И. и др. Математика. Ч. 1,2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2012 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D0815" w:rsidP="006D08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Моро М.И. и др. Математика. Ч. 1,2 </w:t>
            </w:r>
            <w:r>
              <w:rPr>
                <w:rFonts w:ascii="Times New Roman" w:hAnsi="Times New Roman"/>
                <w:sz w:val="24"/>
                <w:szCs w:val="24"/>
              </w:rPr>
              <w:t>– 4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2006 г.</w:t>
            </w:r>
          </w:p>
        </w:tc>
      </w:tr>
      <w:tr w:rsidR="003E10DC" w:rsidRPr="002F00B4" w:rsidTr="006D0815">
        <w:trPr>
          <w:trHeight w:val="470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 Окружающий мир</w:t>
            </w: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Плешаков А.А. Мир вокруг нас. 1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2011 г.</w:t>
            </w:r>
          </w:p>
        </w:tc>
      </w:tr>
      <w:tr w:rsidR="003E10DC" w:rsidRPr="002F00B4" w:rsidTr="006D0815">
        <w:trPr>
          <w:trHeight w:val="457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Плешаков А.А. Мир вокруг нас.Ч.1,2.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2013 г.</w:t>
            </w:r>
          </w:p>
        </w:tc>
      </w:tr>
      <w:tr w:rsidR="003E10DC" w:rsidRPr="002F00B4" w:rsidTr="006D0815">
        <w:trPr>
          <w:trHeight w:val="312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Плешаков А.А. Мир вокруг нас. Ч.1,2.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2012 г.</w:t>
            </w:r>
          </w:p>
        </w:tc>
      </w:tr>
      <w:tr w:rsidR="003E10DC" w:rsidRPr="002F00B4" w:rsidTr="006D0815">
        <w:trPr>
          <w:trHeight w:val="483"/>
        </w:trPr>
        <w:tc>
          <w:tcPr>
            <w:tcW w:w="843" w:type="dxa"/>
          </w:tcPr>
          <w:p w:rsidR="003E10DC" w:rsidRPr="002F00B4" w:rsidRDefault="003E10DC" w:rsidP="006D0815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10DC" w:rsidRPr="002F00B4" w:rsidRDefault="006D0815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Плешаков А.А.  Знакомство с окружающим миром.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Просвещение. 2008 г.</w:t>
            </w:r>
          </w:p>
        </w:tc>
      </w:tr>
    </w:tbl>
    <w:p w:rsidR="003E10DC" w:rsidRPr="002F00B4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  <w:r w:rsidRPr="002F00B4">
        <w:rPr>
          <w:rFonts w:ascii="Times New Roman" w:hAnsi="Times New Roman"/>
          <w:b/>
          <w:sz w:val="24"/>
          <w:szCs w:val="24"/>
        </w:rPr>
        <w:t xml:space="preserve">Образовательная программа основного общего образования </w:t>
      </w:r>
      <w:r w:rsidRPr="002F00B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087"/>
        <w:gridCol w:w="5859"/>
      </w:tblGrid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дисциплин, входящих </w:t>
            </w:r>
          </w:p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 заявленную образовательную программу</w:t>
            </w:r>
          </w:p>
        </w:tc>
        <w:tc>
          <w:tcPr>
            <w:tcW w:w="1087" w:type="dxa"/>
            <w:textDirection w:val="btLr"/>
          </w:tcPr>
          <w:p w:rsidR="003E10DC" w:rsidRPr="002F00B4" w:rsidRDefault="003E10DC" w:rsidP="006D08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Количество   учащихся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ind w:left="432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Разумовская М.М.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язык. 5 класс. Дрофа,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432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Разумовская М.М. Русский язык. 6 класс.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рофа,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432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Разумовская М.М. Русский язы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 7 класс.  Просвещение,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2011г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432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Разумовская М.М.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язык. 8 класс. Дрофа,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432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Разумовская М.М.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язык. 9 класс. Дрофа,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ind w:left="432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Коровина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В.Я.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Литература 5 класс, 1,2 ч.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2000 г.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Полухина В.П. Литература 6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класс.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2013 г.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Коровина В.Я.    Литература 7 класс.  Просвещение, 2013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Коровина В.Я.   Литература 8 класс.   Просвещение, 2012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Коровина В.Я.  Литература 9 класс. 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2012 г.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203E8E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Дорофеев Г.В.</w:t>
            </w:r>
            <w:r w:rsidR="003E10DC" w:rsidRPr="002F00B4">
              <w:rPr>
                <w:rFonts w:ascii="Times New Roman" w:hAnsi="Times New Roman"/>
                <w:sz w:val="24"/>
                <w:szCs w:val="24"/>
              </w:rPr>
              <w:t xml:space="preserve"> Математика 5 клас</w:t>
            </w:r>
            <w:r>
              <w:rPr>
                <w:rFonts w:ascii="Times New Roman" w:hAnsi="Times New Roman"/>
                <w:sz w:val="24"/>
                <w:szCs w:val="24"/>
              </w:rPr>
              <w:t>с. Учебник- М.: Просвещение, 2016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Виленкин Н</w:t>
            </w:r>
            <w:r>
              <w:rPr>
                <w:rFonts w:ascii="Times New Roman" w:hAnsi="Times New Roman"/>
                <w:sz w:val="24"/>
                <w:szCs w:val="24"/>
              </w:rPr>
              <w:t>.Я. Математика 6 класс. Учебник- М.: Мнемозина,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Мордкович А.Г. Алгебра 7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.  Учебник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- М.: Мнемозина, 2013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Мордкович А.Г. Алгебра 7 класс</w:t>
            </w:r>
            <w:r>
              <w:rPr>
                <w:rFonts w:ascii="Times New Roman" w:hAnsi="Times New Roman"/>
                <w:sz w:val="24"/>
                <w:szCs w:val="24"/>
              </w:rPr>
              <w:t>.  Задачник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- М.: Мнемозина,2013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335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Н.П. Николаев Алгебра 8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>сс Учебник- М.: Мнемозина, 2013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/>
                <w:sz w:val="24"/>
                <w:szCs w:val="24"/>
              </w:rPr>
              <w:t>, Н.П. Николаев Алгебра 8 класс. Задачник- М.: Мнемозина,2013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335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 Алгебра 8 класс Учебник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- М.: Мнемозина, 2013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Мордкович А.Г</w:t>
            </w:r>
            <w:r>
              <w:rPr>
                <w:rFonts w:ascii="Times New Roman" w:hAnsi="Times New Roman"/>
                <w:sz w:val="24"/>
                <w:szCs w:val="24"/>
              </w:rPr>
              <w:t>. Алгебра 8 класс. Задачник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- М.: Мнемозина,2013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Мордкович А.Г., Н.П. Николаев Алгебра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/>
                <w:sz w:val="24"/>
                <w:szCs w:val="24"/>
              </w:rPr>
              <w:t>асс Учебник- М.: Мнемозина,2014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/>
                <w:sz w:val="24"/>
                <w:szCs w:val="24"/>
              </w:rPr>
              <w:t>, Н.П. Николаев Алгебра 9 класс. Задачник- М.: Мнемозина,2014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Атана</w:t>
            </w:r>
            <w:r>
              <w:rPr>
                <w:rFonts w:ascii="Times New Roman" w:hAnsi="Times New Roman"/>
                <w:sz w:val="24"/>
                <w:szCs w:val="24"/>
              </w:rPr>
              <w:t>сян Л.С. Геометрия 7-9. Учебник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-  М.: Просвещение,2006 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Атан</w:t>
            </w:r>
            <w:r>
              <w:rPr>
                <w:rFonts w:ascii="Times New Roman" w:hAnsi="Times New Roman"/>
                <w:sz w:val="24"/>
                <w:szCs w:val="24"/>
              </w:rPr>
              <w:t>асян Л.С. Геометрия 7-9.Учебник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-  М.: Просвещение,2006 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Атана</w:t>
            </w:r>
            <w:r>
              <w:rPr>
                <w:rFonts w:ascii="Times New Roman" w:hAnsi="Times New Roman"/>
                <w:sz w:val="24"/>
                <w:szCs w:val="24"/>
              </w:rPr>
              <w:t>сян Л.С. Геометрия 7-9. Учебник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-  М.: Просвещение,2014</w:t>
            </w:r>
          </w:p>
        </w:tc>
      </w:tr>
      <w:tr w:rsidR="003E10DC" w:rsidRPr="002F00B4" w:rsidTr="006D0815">
        <w:trPr>
          <w:trHeight w:val="289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акин И.Г. Информатика и ИКТ. 8 класс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М.: БИ</w:t>
            </w:r>
            <w:r>
              <w:rPr>
                <w:rFonts w:ascii="Times New Roman" w:hAnsi="Times New Roman"/>
                <w:sz w:val="24"/>
                <w:szCs w:val="24"/>
              </w:rPr>
              <w:t>НОМ,2012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Семакин И.Г. Информатика. Задачни</w:t>
            </w:r>
            <w:r>
              <w:rPr>
                <w:rFonts w:ascii="Times New Roman" w:hAnsi="Times New Roman"/>
                <w:sz w:val="24"/>
                <w:szCs w:val="24"/>
              </w:rPr>
              <w:t>к-практикум в 2т.-М.: БИНОМ,2012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289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Семакин И.Г. Информатика </w:t>
            </w:r>
            <w:r>
              <w:rPr>
                <w:rFonts w:ascii="Times New Roman" w:hAnsi="Times New Roman"/>
                <w:sz w:val="24"/>
                <w:szCs w:val="24"/>
              </w:rPr>
              <w:t>и ИКТ.  9 класс   М.: БИНОМ,2012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Семакин И.Г. Информатика. Задачни</w:t>
            </w:r>
            <w:r>
              <w:rPr>
                <w:rFonts w:ascii="Times New Roman" w:hAnsi="Times New Roman"/>
                <w:sz w:val="24"/>
                <w:szCs w:val="24"/>
              </w:rPr>
              <w:t>к-практикум в 2т.-М.: БИНОМ,2012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E8E" w:rsidRPr="002F00B4" w:rsidTr="006D0815">
        <w:trPr>
          <w:trHeight w:val="289"/>
        </w:trPr>
        <w:tc>
          <w:tcPr>
            <w:tcW w:w="851" w:type="dxa"/>
          </w:tcPr>
          <w:p w:rsidR="00203E8E" w:rsidRPr="002F00B4" w:rsidRDefault="00203E8E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E8E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203E8E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203E8E" w:rsidRPr="002F00B4" w:rsidRDefault="00203E8E" w:rsidP="0020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Босова Информатика и ИКТ. 5 класс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М.: БИ</w:t>
            </w:r>
            <w:r>
              <w:rPr>
                <w:rFonts w:ascii="Times New Roman" w:hAnsi="Times New Roman"/>
                <w:sz w:val="24"/>
                <w:szCs w:val="24"/>
              </w:rPr>
              <w:t>НОМ,2015</w:t>
            </w:r>
          </w:p>
        </w:tc>
      </w:tr>
      <w:tr w:rsidR="00203E8E" w:rsidRPr="002F00B4" w:rsidTr="006D0815">
        <w:trPr>
          <w:trHeight w:val="289"/>
        </w:trPr>
        <w:tc>
          <w:tcPr>
            <w:tcW w:w="851" w:type="dxa"/>
          </w:tcPr>
          <w:p w:rsidR="00203E8E" w:rsidRPr="002F00B4" w:rsidRDefault="00203E8E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E8E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203E8E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203E8E" w:rsidRPr="002F00B4" w:rsidRDefault="00203E8E" w:rsidP="00203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Босова Информатика и ИКТ. 6 класс 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>М.: БИ</w:t>
            </w:r>
            <w:r>
              <w:rPr>
                <w:rFonts w:ascii="Times New Roman" w:hAnsi="Times New Roman"/>
                <w:sz w:val="24"/>
                <w:szCs w:val="24"/>
              </w:rPr>
              <w:t>НОМ,2016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Вигасин Г.М. История Древнего мира.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Просвещение,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Агибалов Е.В.  История средних веков. 6 класс. Просвещение, 2005</w:t>
            </w:r>
          </w:p>
        </w:tc>
      </w:tr>
      <w:tr w:rsidR="003E10DC" w:rsidRPr="002F00B4" w:rsidTr="006D0815">
        <w:trPr>
          <w:trHeight w:val="25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Данилов А.А.   История России 6класс.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Просвещение, 2007 г 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Юдовская А.Я. Новая история. 7 класс. Просвещение, 2000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А.А. Данилов. История России 7 класс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2003 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Юдовская А.Я. Новая история. 8 класс.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2000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Данилов А.А.  История России 8 класс.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2005 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Данилов А.А.  История России 9 класс.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Кредер А.А. Новейшая история зарубежных стран. 9 класс.  Центр гуманитарного образования, 2013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Боголюбов Л.Н. Обществознание 6 класс.  Просвещение, 2008 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Соболева О.Б.     Обществознание 7 класс.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Вента Граф,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Боголюбов Л.Н. Обществознание   8 класс.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Просвещение, 2001 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203E8E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Мушинский В.О. Обществознание 9 класс. 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гуманитарного образования, 2014</w:t>
            </w:r>
          </w:p>
        </w:tc>
      </w:tr>
      <w:tr w:rsidR="003E10DC" w:rsidRPr="002F00B4" w:rsidTr="006D0815">
        <w:trPr>
          <w:trHeight w:val="475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Боголюбов Л.Н. Всеобщая история. Новейшая история, 9 класс 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Сонин М.И. Биология. Живо</w:t>
            </w:r>
            <w:r w:rsidR="00A00B29">
              <w:rPr>
                <w:rFonts w:ascii="Times New Roman" w:hAnsi="Times New Roman"/>
                <w:sz w:val="24"/>
                <w:szCs w:val="24"/>
              </w:rPr>
              <w:t>й организм. 6 класс. Дрофа, 2016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Сонин М.И. Биология.  Многообразие живых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организмов 7 класс. Дрофа, 2013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Захаров. Биология. 7 класс. Дрофа. 2013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Сонин М.И. Биология.  Человек. 8 класс.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Дрофа,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Сонин М.И. Биология.  Общие закономерности. 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класс.  Дрофа,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Мамонтов. Биология. 9 класс. Просвещение. 2011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Сонин М.И.</w:t>
            </w:r>
            <w:r w:rsidR="00A00B29">
              <w:rPr>
                <w:rFonts w:ascii="Times New Roman" w:hAnsi="Times New Roman"/>
                <w:sz w:val="24"/>
                <w:szCs w:val="24"/>
              </w:rPr>
              <w:t xml:space="preserve">  Биология. 5 класс.  Дрофа, 2015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Герасимова Т.П. География. Начальный курс. 6 класс М.: Дро</w:t>
            </w:r>
            <w:r>
              <w:rPr>
                <w:rFonts w:ascii="Times New Roman" w:hAnsi="Times New Roman"/>
                <w:sz w:val="24"/>
                <w:szCs w:val="24"/>
              </w:rPr>
              <w:t>фа, 2012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Коринская В.А. География материков и океанов.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М.: Дрофа,2012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Баринова И.И. География России. Природа.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класс.  М.: Дрофа,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Алексеев А.И.  География: Население и хозяйство России.  9 класс.  М.:  Просвещение, 2013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Громов С.В.    Фи</w:t>
            </w:r>
            <w:r>
              <w:rPr>
                <w:rFonts w:ascii="Times New Roman" w:hAnsi="Times New Roman"/>
                <w:sz w:val="24"/>
                <w:szCs w:val="24"/>
              </w:rPr>
              <w:t>зика. 7 класс. Просвещение,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Громов С.В.    Фи</w:t>
            </w:r>
            <w:r>
              <w:rPr>
                <w:rFonts w:ascii="Times New Roman" w:hAnsi="Times New Roman"/>
                <w:sz w:val="24"/>
                <w:szCs w:val="24"/>
              </w:rPr>
              <w:t>зика. 8 класс. Просвещение,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Громов С.В.    Физика. 9 класс. Просвещение, 2014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Гузей Л.С.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Химия 8 класс.  Дрофа,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Гузей Л.С.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Химия 9 класс   Дрофа,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25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В.Д. Симоненко. Технология 5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В.Д. Симоненко. Технология 6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В.Д. Симоненко. Технология 7 класс.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В.Д. Симоненко. Технология 8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В.Д. Симоненко. Технология 9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Бим И.Л. Шаги </w:t>
            </w:r>
            <w:r>
              <w:rPr>
                <w:rFonts w:ascii="Times New Roman" w:hAnsi="Times New Roman"/>
                <w:sz w:val="24"/>
                <w:szCs w:val="24"/>
              </w:rPr>
              <w:t>- 1. 5 класс, Просвещение, 2014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Бим И.Л. Шаги - 2. Книга для чтения. 6 класс,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Просвещение, 2014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Бим И.Л. Шаги - 3. Книга для чте</w:t>
            </w:r>
            <w:r>
              <w:rPr>
                <w:rFonts w:ascii="Times New Roman" w:hAnsi="Times New Roman"/>
                <w:sz w:val="24"/>
                <w:szCs w:val="24"/>
              </w:rPr>
              <w:t>ния. 7 класс, Просвещение, 2014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Бим И.Л. Шаги - 3. Книга для чтения. 8 класс,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Бим И.Л. Шаги - 3. Книга для чтения. 9 класс, Просвещение, 2014</w:t>
            </w:r>
          </w:p>
        </w:tc>
      </w:tr>
      <w:tr w:rsidR="00A00B29" w:rsidRPr="002F00B4" w:rsidTr="006D0815">
        <w:trPr>
          <w:trHeight w:val="70"/>
        </w:trPr>
        <w:tc>
          <w:tcPr>
            <w:tcW w:w="851" w:type="dxa"/>
          </w:tcPr>
          <w:p w:rsidR="00A00B29" w:rsidRPr="002F00B4" w:rsidRDefault="00A00B29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B29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A00B29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</w:tcPr>
          <w:p w:rsidR="00A00B29" w:rsidRPr="002F00B4" w:rsidRDefault="00A00B29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Бим И.Л. Шаги </w:t>
            </w:r>
            <w:r>
              <w:rPr>
                <w:rFonts w:ascii="Times New Roman" w:hAnsi="Times New Roman"/>
                <w:sz w:val="24"/>
                <w:szCs w:val="24"/>
              </w:rPr>
              <w:t>- 1. 2 класс, Просвещение, 2014</w:t>
            </w:r>
          </w:p>
        </w:tc>
      </w:tr>
      <w:tr w:rsidR="00A00B29" w:rsidRPr="002F00B4" w:rsidTr="006D0815">
        <w:trPr>
          <w:trHeight w:val="70"/>
        </w:trPr>
        <w:tc>
          <w:tcPr>
            <w:tcW w:w="851" w:type="dxa"/>
          </w:tcPr>
          <w:p w:rsidR="00A00B29" w:rsidRPr="002F00B4" w:rsidRDefault="00A00B29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B29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A00B29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</w:tcPr>
          <w:p w:rsidR="00A00B29" w:rsidRPr="002F00B4" w:rsidRDefault="00A00B29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Бим И.Л. Шаги </w:t>
            </w:r>
            <w:r>
              <w:rPr>
                <w:rFonts w:ascii="Times New Roman" w:hAnsi="Times New Roman"/>
                <w:sz w:val="24"/>
                <w:szCs w:val="24"/>
              </w:rPr>
              <w:t>- 1. 3 класс, Просвещение, 2015</w:t>
            </w:r>
          </w:p>
        </w:tc>
      </w:tr>
      <w:tr w:rsidR="00A00B29" w:rsidRPr="002F00B4" w:rsidTr="006D0815">
        <w:trPr>
          <w:trHeight w:val="70"/>
        </w:trPr>
        <w:tc>
          <w:tcPr>
            <w:tcW w:w="851" w:type="dxa"/>
          </w:tcPr>
          <w:p w:rsidR="00A00B29" w:rsidRPr="002F00B4" w:rsidRDefault="00A00B29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B29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A00B29" w:rsidRPr="002F00B4" w:rsidRDefault="006D0815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</w:tcPr>
          <w:p w:rsidR="00A00B29" w:rsidRPr="002F00B4" w:rsidRDefault="00A00B29" w:rsidP="006D0815">
            <w:pPr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Бим И.Л. Шаги </w:t>
            </w:r>
            <w:r>
              <w:rPr>
                <w:rFonts w:ascii="Times New Roman" w:hAnsi="Times New Roman"/>
                <w:sz w:val="24"/>
                <w:szCs w:val="24"/>
              </w:rPr>
              <w:t>- 1. 4 класс, Просвещение, 2016</w:t>
            </w:r>
          </w:p>
        </w:tc>
      </w:tr>
      <w:tr w:rsidR="003E10DC" w:rsidRPr="002F00B4" w:rsidTr="006D0815">
        <w:trPr>
          <w:trHeight w:val="70"/>
        </w:trPr>
        <w:tc>
          <w:tcPr>
            <w:tcW w:w="851" w:type="dxa"/>
          </w:tcPr>
          <w:p w:rsidR="003E10DC" w:rsidRPr="002F00B4" w:rsidRDefault="003E10DC" w:rsidP="006D081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087" w:type="dxa"/>
          </w:tcPr>
          <w:p w:rsidR="003E10DC" w:rsidRPr="002F00B4" w:rsidRDefault="00A00B29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9" w:type="dxa"/>
          </w:tcPr>
          <w:p w:rsidR="003E10DC" w:rsidRPr="002F00B4" w:rsidRDefault="00A00B29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Ботвинников А.Д. Черчение. 8-9</w:t>
            </w:r>
            <w:r w:rsidR="003E10DC" w:rsidRPr="002F00B4">
              <w:rPr>
                <w:rFonts w:ascii="Times New Roman" w:hAnsi="Times New Roman"/>
                <w:sz w:val="24"/>
                <w:szCs w:val="24"/>
              </w:rPr>
              <w:t xml:space="preserve"> класс. Астрель. </w:t>
            </w:r>
          </w:p>
          <w:p w:rsidR="003E10DC" w:rsidRPr="002F00B4" w:rsidRDefault="003E10DC" w:rsidP="006D08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АСТ, 2013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3E10DC" w:rsidRPr="002F00B4" w:rsidRDefault="003E10DC" w:rsidP="003E10DC">
      <w:pPr>
        <w:jc w:val="both"/>
        <w:rPr>
          <w:rFonts w:ascii="Times New Roman" w:hAnsi="Times New Roman"/>
          <w:b/>
          <w:sz w:val="24"/>
          <w:szCs w:val="24"/>
        </w:rPr>
      </w:pPr>
      <w:r w:rsidRPr="002F00B4">
        <w:rPr>
          <w:rFonts w:ascii="Times New Roman" w:hAnsi="Times New Roman"/>
          <w:b/>
          <w:sz w:val="24"/>
          <w:szCs w:val="24"/>
        </w:rPr>
        <w:t xml:space="preserve"> Образовательная программа С(К) ОУ 8 вида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087"/>
        <w:gridCol w:w="5859"/>
      </w:tblGrid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дисциплин, входящих </w:t>
            </w:r>
          </w:p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 заявленную образовательную программу</w:t>
            </w:r>
          </w:p>
        </w:tc>
        <w:tc>
          <w:tcPr>
            <w:tcW w:w="1087" w:type="dxa"/>
            <w:textDirection w:val="btLr"/>
          </w:tcPr>
          <w:p w:rsidR="003E10DC" w:rsidRPr="002F00B4" w:rsidRDefault="003E10DC" w:rsidP="006D081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Количество   учащихся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087" w:type="dxa"/>
          </w:tcPr>
          <w:p w:rsidR="003E10DC" w:rsidRPr="002F00B4" w:rsidRDefault="006D081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Н.Г.Галунчикова. Русский язык. 5 класс.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2007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8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Н.Г.Галунчикова. Русский язык. 6 класс.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2008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Н.Г.Галунчикова. Русский язык. 7 класс.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Н.Г.Галунчикова. Русский язык. 8 класс.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2010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6D081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Н.Г.Галунчико</w:t>
            </w:r>
            <w:r w:rsidR="006D0815">
              <w:rPr>
                <w:rFonts w:ascii="Times New Roman" w:hAnsi="Times New Roman"/>
                <w:sz w:val="24"/>
                <w:szCs w:val="24"/>
              </w:rPr>
              <w:t>ва. Русский язык. 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З.Ф. Малышева. Чтение.  5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6D081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И.М. Бгажнокова.  Чтение.  6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2008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А.К. Аксёнова. Чтение.  7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А.К. Аксёнова. Чтение.  8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2010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3E10DC" w:rsidRPr="002F00B4" w:rsidRDefault="006D081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Аксёнова. Чтение.  4</w:t>
            </w:r>
            <w:r w:rsidR="003E10DC"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М.Н. Перова. Математика. 5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B41CE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М.Н. Перова. Математика. 6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Т.В. Алышева. Математика. 7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В.В. Эк. Математика. 8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2010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3E10DC" w:rsidRPr="002F00B4" w:rsidRDefault="00B41CE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 Перова. Математика. 4</w:t>
            </w:r>
            <w:r w:rsidR="003E10DC"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087" w:type="dxa"/>
          </w:tcPr>
          <w:p w:rsidR="003E10DC" w:rsidRPr="002F00B4" w:rsidRDefault="00B41CE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О.А.</w:t>
            </w:r>
            <w:r w:rsidR="00B41CE5">
              <w:rPr>
                <w:rFonts w:ascii="Times New Roman" w:hAnsi="Times New Roman"/>
                <w:sz w:val="24"/>
                <w:szCs w:val="24"/>
              </w:rPr>
              <w:t xml:space="preserve"> Хлебосолова.  Природоведение. 4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Владос,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7" w:type="dxa"/>
          </w:tcPr>
          <w:p w:rsidR="003E10DC" w:rsidRPr="002F00B4" w:rsidRDefault="00B41CE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А.И. Никишов. Биология. 6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З.А. Клепинина. Биология. 7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А.И. Никишов. Биология. 8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2004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А.М. Цузмер.  Человек. 9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Б.П. Пузанов. История России. 7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Владос,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Б.П. Пузанов.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 8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Владос,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Б.П. Пузанов.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 9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Владос, 2005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</w:tcPr>
          <w:p w:rsidR="003E10DC" w:rsidRPr="002F00B4" w:rsidRDefault="00B41CE5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Т.М.Лифанова. География. 6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2009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Т.М.Лифанова. География. 7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Т.М.Лифанова. География</w:t>
            </w:r>
            <w:r>
              <w:rPr>
                <w:rFonts w:ascii="Times New Roman" w:hAnsi="Times New Roman"/>
                <w:sz w:val="24"/>
                <w:szCs w:val="24"/>
              </w:rPr>
              <w:t>. 8</w:t>
            </w:r>
            <w:r w:rsidRPr="002F00B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Просвещение, 2010</w:t>
            </w:r>
          </w:p>
        </w:tc>
      </w:tr>
      <w:tr w:rsidR="003E10DC" w:rsidRPr="002F00B4" w:rsidTr="006D0815">
        <w:trPr>
          <w:trHeight w:val="237"/>
        </w:trPr>
        <w:tc>
          <w:tcPr>
            <w:tcW w:w="851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9" w:type="dxa"/>
          </w:tcPr>
          <w:p w:rsidR="003E10DC" w:rsidRPr="002F00B4" w:rsidRDefault="003E10DC" w:rsidP="006D081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00B4">
              <w:rPr>
                <w:rFonts w:ascii="Times New Roman" w:hAnsi="Times New Roman"/>
                <w:sz w:val="24"/>
                <w:szCs w:val="24"/>
              </w:rPr>
              <w:t>Т.М.Лифанова. География материков и океанов.             9 класс    Просвещение, 2006</w:t>
            </w:r>
          </w:p>
        </w:tc>
      </w:tr>
    </w:tbl>
    <w:p w:rsidR="003E10DC" w:rsidRPr="008E08F2" w:rsidRDefault="003E10DC" w:rsidP="003E10DC">
      <w:pPr>
        <w:pStyle w:val="2"/>
        <w:jc w:val="center"/>
      </w:pPr>
      <w:bookmarkStart w:id="12" w:name="_Toc416692654"/>
      <w:r w:rsidRPr="008E08F2">
        <w:t>Эффективное использование современных образовательных технологий</w:t>
      </w:r>
      <w:bookmarkEnd w:id="12"/>
    </w:p>
    <w:p w:rsidR="003E10DC" w:rsidRPr="00961609" w:rsidRDefault="003E10DC" w:rsidP="003E10DC">
      <w:pPr>
        <w:pStyle w:val="a3"/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609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</w:t>
      </w:r>
    </w:p>
    <w:tbl>
      <w:tblPr>
        <w:tblpPr w:leftFromText="180" w:rightFromText="180" w:vertAnchor="text" w:horzAnchor="margin" w:tblpY="2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520"/>
        <w:gridCol w:w="1537"/>
        <w:gridCol w:w="1531"/>
        <w:gridCol w:w="2160"/>
      </w:tblGrid>
      <w:tr w:rsidR="003E10DC" w:rsidRPr="00501B1F" w:rsidTr="006D0815">
        <w:tc>
          <w:tcPr>
            <w:tcW w:w="15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7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Фактический адрес учебных кабинетов и объектов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7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/>
              <w:ind w:left="-54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Реквизиты и сроки действия правоустанавливающих документов</w:t>
            </w:r>
          </w:p>
        </w:tc>
      </w:tr>
      <w:tr w:rsidR="003E10DC" w:rsidRPr="00501B1F" w:rsidTr="006D0815">
        <w:tc>
          <w:tcPr>
            <w:tcW w:w="15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bCs/>
                <w:sz w:val="20"/>
                <w:szCs w:val="20"/>
              </w:rPr>
              <w:t>Общеобразовательные программы: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lastRenderedPageBreak/>
              <w:t>1 уровень – дошкольное образование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2 уровень – начальное общее образование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3 уровень – основное общее образование</w:t>
            </w:r>
          </w:p>
        </w:tc>
        <w:tc>
          <w:tcPr>
            <w:tcW w:w="7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lastRenderedPageBreak/>
              <w:t>проектор (1), экран настенный (1), ноутбук (1), принтер (1)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проектор (2), интерактивна</w:t>
            </w:r>
            <w:r>
              <w:rPr>
                <w:rFonts w:ascii="Times New Roman" w:hAnsi="Times New Roman"/>
                <w:sz w:val="20"/>
                <w:szCs w:val="20"/>
              </w:rPr>
              <w:t>я доска (2), ноутбук (2), МУФ (2</w:t>
            </w:r>
            <w:r w:rsidRPr="00501B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компьютерный класс, виртуальная лаборатория по химии, виртуальная лаборатория по физике, спортивный зал,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проектор (4), экран настенный (3</w:t>
            </w:r>
            <w:r w:rsidRPr="00501B1F">
              <w:rPr>
                <w:rFonts w:ascii="Times New Roman" w:hAnsi="Times New Roman"/>
                <w:sz w:val="20"/>
                <w:szCs w:val="20"/>
              </w:rPr>
              <w:t>), ноутбук (5), принтер (2)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интерактивная доска (1),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компьютер (7),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t>ВЕБ-камера (1), документ-камера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01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-33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lastRenderedPageBreak/>
              <w:t>Пермский край,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-33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lastRenderedPageBreak/>
              <w:t>г. Горнозаводский район п. Медведка, ул. Строек Коммунизма, д.9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B1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управление.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-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0DC" w:rsidRPr="00501B1F" w:rsidRDefault="003E10DC" w:rsidP="006D08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Санитарно-эпидемиологическое </w:t>
            </w:r>
            <w:r w:rsidRPr="00501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№ 59.02.01.000. М.000141.10.13 от 18.10.2013 года</w:t>
            </w:r>
          </w:p>
          <w:p w:rsidR="003E10DC" w:rsidRPr="00501B1F" w:rsidRDefault="003E10DC" w:rsidP="006D0815">
            <w:pPr>
              <w:pStyle w:val="a3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0DC" w:rsidRDefault="003E10DC" w:rsidP="003E10DC">
      <w:pPr>
        <w:pStyle w:val="a3"/>
        <w:tabs>
          <w:tab w:val="left" w:pos="0"/>
        </w:tabs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E10DC" w:rsidRPr="00714290" w:rsidRDefault="003E10DC" w:rsidP="003E10DC">
      <w:pPr>
        <w:pStyle w:val="a3"/>
        <w:tabs>
          <w:tab w:val="left" w:pos="0"/>
        </w:tabs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14290">
        <w:rPr>
          <w:rFonts w:ascii="Times New Roman" w:hAnsi="Times New Roman"/>
          <w:b/>
          <w:sz w:val="24"/>
          <w:szCs w:val="24"/>
        </w:rPr>
        <w:t xml:space="preserve">Подключение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714290">
        <w:rPr>
          <w:rFonts w:ascii="Times New Roman" w:hAnsi="Times New Roman"/>
          <w:b/>
          <w:sz w:val="24"/>
          <w:szCs w:val="24"/>
        </w:rPr>
        <w:t xml:space="preserve"> к сети Интернет, доступ к </w:t>
      </w:r>
      <w:r>
        <w:rPr>
          <w:rFonts w:ascii="Times New Roman" w:hAnsi="Times New Roman"/>
          <w:b/>
          <w:sz w:val="24"/>
          <w:szCs w:val="24"/>
        </w:rPr>
        <w:t xml:space="preserve">электронным </w:t>
      </w:r>
      <w:r w:rsidRPr="00714290">
        <w:rPr>
          <w:rFonts w:ascii="Times New Roman" w:hAnsi="Times New Roman"/>
          <w:b/>
          <w:sz w:val="24"/>
          <w:szCs w:val="24"/>
        </w:rPr>
        <w:t>образ</w:t>
      </w:r>
      <w:r>
        <w:rPr>
          <w:rFonts w:ascii="Times New Roman" w:hAnsi="Times New Roman"/>
          <w:b/>
          <w:sz w:val="24"/>
          <w:szCs w:val="24"/>
        </w:rPr>
        <w:t>овательным ресурсам</w:t>
      </w:r>
    </w:p>
    <w:p w:rsidR="003E10DC" w:rsidRDefault="003E10DC" w:rsidP="003E10D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се компьютеры учреждения подключены к </w:t>
      </w:r>
      <w:r w:rsidRPr="009A3425">
        <w:rPr>
          <w:rFonts w:ascii="Times New Roman" w:hAnsi="Times New Roman"/>
          <w:sz w:val="24"/>
          <w:szCs w:val="24"/>
        </w:rPr>
        <w:t xml:space="preserve">Интернет. Компьютеры, оснащенные доступом в Интернет, имеют специальное </w:t>
      </w:r>
      <w:r>
        <w:rPr>
          <w:rFonts w:ascii="Times New Roman" w:hAnsi="Times New Roman"/>
          <w:sz w:val="24"/>
          <w:szCs w:val="24"/>
        </w:rPr>
        <w:t xml:space="preserve">лицензированное </w:t>
      </w:r>
      <w:r w:rsidRPr="009A3425">
        <w:rPr>
          <w:rFonts w:ascii="Times New Roman" w:hAnsi="Times New Roman"/>
          <w:sz w:val="24"/>
          <w:szCs w:val="24"/>
        </w:rPr>
        <w:t>программное обеспечение</w:t>
      </w:r>
      <w:r>
        <w:rPr>
          <w:rFonts w:ascii="Times New Roman" w:hAnsi="Times New Roman"/>
          <w:sz w:val="24"/>
          <w:szCs w:val="24"/>
        </w:rPr>
        <w:t xml:space="preserve"> (контентную фильтрацию)</w:t>
      </w:r>
      <w:r w:rsidRPr="009A3425">
        <w:rPr>
          <w:rFonts w:ascii="Times New Roman" w:hAnsi="Times New Roman"/>
          <w:sz w:val="24"/>
          <w:szCs w:val="24"/>
        </w:rPr>
        <w:t>, которое позволяет контролировать доступ к сайтам, блокировать несанкционированные сайты, открывать доступ только к образовательным ресурсам.</w:t>
      </w:r>
    </w:p>
    <w:p w:rsidR="003E10DC" w:rsidRDefault="003E10DC" w:rsidP="003E10D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имеется коллекция ЭОР почти по всем предметам.</w:t>
      </w:r>
    </w:p>
    <w:p w:rsidR="003E10DC" w:rsidRPr="009A3425" w:rsidRDefault="003E10DC" w:rsidP="003E10D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9A3425">
        <w:rPr>
          <w:rFonts w:ascii="Times New Roman" w:hAnsi="Times New Roman"/>
          <w:sz w:val="24"/>
          <w:szCs w:val="24"/>
        </w:rPr>
        <w:t xml:space="preserve"> создан сайт, над наполнением которого работает </w:t>
      </w:r>
      <w:r>
        <w:rPr>
          <w:rFonts w:ascii="Times New Roman" w:hAnsi="Times New Roman"/>
          <w:sz w:val="24"/>
          <w:szCs w:val="24"/>
        </w:rPr>
        <w:t>весь коллектив</w:t>
      </w:r>
      <w:r w:rsidRPr="009A3425">
        <w:rPr>
          <w:rFonts w:ascii="Times New Roman" w:hAnsi="Times New Roman"/>
          <w:sz w:val="24"/>
          <w:szCs w:val="24"/>
        </w:rPr>
        <w:t xml:space="preserve">. </w:t>
      </w:r>
    </w:p>
    <w:p w:rsidR="003E10DC" w:rsidRPr="009A3425" w:rsidRDefault="003E10DC" w:rsidP="003E10D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hyperlink r:id="rId11" w:history="1">
        <w:r w:rsidRPr="002C2073">
          <w:rPr>
            <w:rStyle w:val="ac"/>
            <w:rFonts w:ascii="Times New Roman" w:hAnsi="Times New Roman"/>
            <w:sz w:val="24"/>
            <w:szCs w:val="24"/>
          </w:rPr>
          <w:t>http://school-medvedka.ucoz.ru/</w:t>
        </w:r>
      </w:hyperlink>
    </w:p>
    <w:p w:rsidR="003E10DC" w:rsidRPr="009A3425" w:rsidRDefault="003E10DC" w:rsidP="003E10DC">
      <w:pPr>
        <w:pStyle w:val="a3"/>
        <w:spacing w:after="0" w:line="240" w:lineRule="auto"/>
        <w:ind w:right="167" w:firstLine="567"/>
        <w:jc w:val="both"/>
        <w:rPr>
          <w:rFonts w:ascii="Times New Roman" w:hAnsi="Times New Roman"/>
          <w:sz w:val="24"/>
          <w:szCs w:val="24"/>
        </w:rPr>
      </w:pPr>
    </w:p>
    <w:p w:rsidR="003E10DC" w:rsidRDefault="003E10DC" w:rsidP="003E10DC">
      <w:pPr>
        <w:framePr w:w="9082" w:wrap="auto" w:hAnchor="text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3E10DC" w:rsidSect="006D08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10DC" w:rsidRPr="00AC6ABB" w:rsidRDefault="003E10DC" w:rsidP="003E10DC">
      <w:pPr>
        <w:pStyle w:val="10"/>
        <w:jc w:val="center"/>
        <w:rPr>
          <w:rFonts w:ascii="Calibri" w:hAnsi="Calibri"/>
          <w:lang w:val="ru-RU"/>
        </w:rPr>
      </w:pPr>
      <w:bookmarkStart w:id="13" w:name="_Toc416692655"/>
      <w:r w:rsidRPr="00AC6ABB">
        <w:rPr>
          <w:rFonts w:ascii="Calibri" w:hAnsi="Calibri"/>
        </w:rPr>
        <w:lastRenderedPageBreak/>
        <w:t>Обеспечение условий комплексной безопасности и охраны труда участников образовательного процесса</w:t>
      </w:r>
      <w:bookmarkEnd w:id="13"/>
      <w:r w:rsidRPr="00AC6ABB">
        <w:rPr>
          <w:rFonts w:ascii="Calibri" w:hAnsi="Calibri"/>
        </w:rPr>
        <w:t xml:space="preserve"> </w:t>
      </w:r>
    </w:p>
    <w:p w:rsidR="003E10DC" w:rsidRPr="004D7E82" w:rsidRDefault="003E10DC" w:rsidP="003E10D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416692656"/>
      <w:r w:rsidRPr="004D7E82">
        <w:rPr>
          <w:rFonts w:ascii="Times New Roman" w:hAnsi="Times New Roman" w:cs="Times New Roman"/>
          <w:sz w:val="24"/>
          <w:szCs w:val="24"/>
        </w:rPr>
        <w:t>Соблюдение правил санитарно-гигиенических норм, правил по охране труда</w:t>
      </w:r>
      <w:bookmarkEnd w:id="14"/>
    </w:p>
    <w:p w:rsidR="003E10DC" w:rsidRPr="009A3425" w:rsidRDefault="003E10DC" w:rsidP="003E10DC">
      <w:pPr>
        <w:pStyle w:val="21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Документы, свидетельствующие о состоянии охраны труда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9A3425">
        <w:rPr>
          <w:rFonts w:ascii="Times New Roman" w:hAnsi="Times New Roman"/>
          <w:sz w:val="24"/>
          <w:szCs w:val="24"/>
        </w:rPr>
        <w:t>:</w:t>
      </w:r>
    </w:p>
    <w:p w:rsidR="003E10DC" w:rsidRPr="009A3425" w:rsidRDefault="003E10DC" w:rsidP="003E10DC">
      <w:pPr>
        <w:pStyle w:val="2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Приказ о </w:t>
      </w:r>
      <w:r>
        <w:rPr>
          <w:rFonts w:ascii="Times New Roman" w:hAnsi="Times New Roman"/>
          <w:sz w:val="24"/>
          <w:szCs w:val="24"/>
        </w:rPr>
        <w:t>возложении обязанностей за охрану труда</w:t>
      </w:r>
      <w:r w:rsidRPr="009A3425">
        <w:rPr>
          <w:rFonts w:ascii="Times New Roman" w:hAnsi="Times New Roman"/>
          <w:sz w:val="24"/>
          <w:szCs w:val="24"/>
        </w:rPr>
        <w:t xml:space="preserve">. </w:t>
      </w:r>
    </w:p>
    <w:p w:rsidR="003E10DC" w:rsidRPr="009A3425" w:rsidRDefault="003E10DC" w:rsidP="003E10DC">
      <w:pPr>
        <w:pStyle w:val="2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 xml:space="preserve">Локальные акты. </w:t>
      </w:r>
    </w:p>
    <w:p w:rsidR="003E10DC" w:rsidRPr="009A3425" w:rsidRDefault="003E10DC" w:rsidP="003E10DC">
      <w:pPr>
        <w:pStyle w:val="2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>Инструкции.</w:t>
      </w:r>
    </w:p>
    <w:p w:rsidR="003E10DC" w:rsidRPr="009A3425" w:rsidRDefault="003E10DC" w:rsidP="003E10DC">
      <w:pPr>
        <w:pStyle w:val="2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>Журнал инструктажа на рабочем месте.</w:t>
      </w:r>
    </w:p>
    <w:p w:rsidR="003E10DC" w:rsidRPr="009A3425" w:rsidRDefault="003E10DC" w:rsidP="003E10DC">
      <w:pPr>
        <w:pStyle w:val="2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3425">
        <w:rPr>
          <w:rFonts w:ascii="Times New Roman" w:hAnsi="Times New Roman"/>
          <w:sz w:val="24"/>
          <w:szCs w:val="24"/>
        </w:rPr>
        <w:t>Журнал вводного инструктажа.</w:t>
      </w:r>
    </w:p>
    <w:p w:rsidR="003E10DC" w:rsidRPr="009A3425" w:rsidRDefault="003E10DC" w:rsidP="003E10DC">
      <w:pPr>
        <w:pStyle w:val="21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7309"/>
      </w:tblGrid>
      <w:tr w:rsidR="003E10DC" w:rsidRPr="009A3425" w:rsidTr="006D0815">
        <w:tc>
          <w:tcPr>
            <w:tcW w:w="1089" w:type="pc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3911" w:type="pc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Соблюдение правил ОТ, СанПиН</w:t>
            </w:r>
          </w:p>
        </w:tc>
      </w:tr>
      <w:tr w:rsidR="003E10DC" w:rsidRPr="009A3425" w:rsidTr="006D0815">
        <w:tc>
          <w:tcPr>
            <w:tcW w:w="1089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</w:tcPr>
          <w:p w:rsidR="003E10DC" w:rsidRPr="009A3425" w:rsidRDefault="003E10DC" w:rsidP="006D081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Гигиенические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организации учебных занятий с применением компьютеров выполнены: есть защитное заземление дисплеев, ежедневно проводится влажная уборка для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ранения статического напряжения, мебель кабинета 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соответствует антропометрическим требованиям, на окнах есть свето</w:t>
            </w:r>
            <w:r>
              <w:rPr>
                <w:rFonts w:ascii="Times New Roman" w:hAnsi="Times New Roman"/>
                <w:sz w:val="24"/>
                <w:szCs w:val="24"/>
              </w:rPr>
              <w:t>- регулирующие устройства (жалюзи). В кабинете имеются все необходимые инструкции по технике безопасности, регулярно проводятся инструктажи.</w:t>
            </w:r>
          </w:p>
        </w:tc>
      </w:tr>
      <w:tr w:rsidR="003E10DC" w:rsidRPr="009A3425" w:rsidTr="006D0815">
        <w:tc>
          <w:tcPr>
            <w:tcW w:w="1089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911" w:type="pct"/>
          </w:tcPr>
          <w:p w:rsidR="003E10DC" w:rsidRPr="009A3425" w:rsidRDefault="003E10DC" w:rsidP="006D081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к помещениям, естественному и искусственному освещению, а также тепловому режиму соблюдаются, мебель кабинетов 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соответствует антропометрическим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требованиям.</w:t>
            </w:r>
          </w:p>
        </w:tc>
      </w:tr>
      <w:tr w:rsidR="003E10DC" w:rsidRPr="009A3425" w:rsidTr="006D0815">
        <w:tc>
          <w:tcPr>
            <w:tcW w:w="1089" w:type="pct"/>
          </w:tcPr>
          <w:p w:rsidR="003E10D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дошкольной группы (игровая)</w:t>
            </w:r>
          </w:p>
        </w:tc>
        <w:tc>
          <w:tcPr>
            <w:tcW w:w="3911" w:type="pct"/>
          </w:tcPr>
          <w:p w:rsidR="003E10DC" w:rsidRDefault="003E10DC" w:rsidP="006D081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к помещению, естественному и искусственному освещению, а также тепловому режиму соблюдаются, мебель кабинета 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соответствует антропометрическим требованиям, на окнах есть свето</w:t>
            </w:r>
            <w:r>
              <w:rPr>
                <w:rFonts w:ascii="Times New Roman" w:hAnsi="Times New Roman"/>
                <w:sz w:val="24"/>
                <w:szCs w:val="24"/>
              </w:rPr>
              <w:t>- регулирующие устройства (жалюзи).</w:t>
            </w:r>
          </w:p>
        </w:tc>
      </w:tr>
    </w:tbl>
    <w:p w:rsidR="003E10DC" w:rsidRPr="00AC6ABB" w:rsidRDefault="003E10DC" w:rsidP="003E10DC">
      <w:pPr>
        <w:pStyle w:val="2"/>
        <w:spacing w:before="100" w:beforeAutospacing="1" w:after="100" w:afterAutospacing="1"/>
        <w:jc w:val="center"/>
        <w:rPr>
          <w:rFonts w:ascii="Calibri" w:hAnsi="Calibri" w:cs="Times New Roman"/>
        </w:rPr>
      </w:pPr>
      <w:bookmarkStart w:id="15" w:name="_Toc416692657"/>
      <w:r w:rsidRPr="00AC6ABB">
        <w:rPr>
          <w:rFonts w:ascii="Calibri" w:hAnsi="Calibri" w:cs="Times New Roman"/>
        </w:rPr>
        <w:t>Обеспечение условий безопасности</w:t>
      </w:r>
      <w:bookmarkEnd w:id="15"/>
    </w:p>
    <w:p w:rsidR="003E10DC" w:rsidRPr="002844A2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44A2">
        <w:rPr>
          <w:rFonts w:ascii="Times New Roman" w:hAnsi="Times New Roman"/>
          <w:b/>
          <w:sz w:val="24"/>
          <w:szCs w:val="24"/>
        </w:rPr>
        <w:t>Данны</w:t>
      </w:r>
      <w:r>
        <w:rPr>
          <w:rFonts w:ascii="Times New Roman" w:hAnsi="Times New Roman"/>
          <w:b/>
          <w:sz w:val="24"/>
          <w:szCs w:val="24"/>
        </w:rPr>
        <w:t>е</w:t>
      </w:r>
      <w:r w:rsidRPr="002844A2">
        <w:rPr>
          <w:rFonts w:ascii="Times New Roman" w:hAnsi="Times New Roman"/>
          <w:b/>
          <w:sz w:val="24"/>
          <w:szCs w:val="24"/>
        </w:rPr>
        <w:t xml:space="preserve"> об ущербе для жизни и здоровья детей,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44A2">
        <w:rPr>
          <w:rFonts w:ascii="Times New Roman" w:hAnsi="Times New Roman"/>
          <w:b/>
          <w:sz w:val="24"/>
          <w:szCs w:val="24"/>
        </w:rPr>
        <w:t>связанных с условиями пребывания в 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9"/>
        <w:gridCol w:w="1656"/>
        <w:gridCol w:w="1329"/>
      </w:tblGrid>
      <w:tr w:rsidR="003E10DC" w:rsidRPr="009A3425" w:rsidTr="006D0815">
        <w:trPr>
          <w:trHeight w:val="135"/>
        </w:trPr>
        <w:tc>
          <w:tcPr>
            <w:tcW w:w="3403" w:type="pct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Безопасность жизни и здоровья,</w:t>
            </w:r>
          </w:p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связанная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с пребыванием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1597" w:type="pct"/>
            <w:gridSpan w:val="2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10DC" w:rsidRPr="009A3425" w:rsidTr="006D0815">
        <w:trPr>
          <w:trHeight w:val="135"/>
        </w:trPr>
        <w:tc>
          <w:tcPr>
            <w:tcW w:w="3403" w:type="pct"/>
            <w:vMerge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1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</w:tr>
      <w:tr w:rsidR="003E10DC" w:rsidRPr="009A3425" w:rsidTr="006D0815">
        <w:tc>
          <w:tcPr>
            <w:tcW w:w="3403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Травматизм, несущий последствия,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опасные для жизни</w:t>
            </w:r>
          </w:p>
        </w:tc>
        <w:tc>
          <w:tcPr>
            <w:tcW w:w="886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11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E10DC" w:rsidRPr="002844A2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44A2">
        <w:rPr>
          <w:rFonts w:ascii="Times New Roman" w:hAnsi="Times New Roman"/>
          <w:b/>
          <w:sz w:val="24"/>
          <w:szCs w:val="24"/>
        </w:rPr>
        <w:t>Результаты мониторинга чрезвычайных ситуаций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684"/>
        <w:gridCol w:w="1760"/>
        <w:gridCol w:w="1320"/>
      </w:tblGrid>
      <w:tr w:rsidR="003E10DC" w:rsidRPr="009A3425" w:rsidTr="006D0815">
        <w:trPr>
          <w:trHeight w:val="135"/>
        </w:trPr>
        <w:tc>
          <w:tcPr>
            <w:tcW w:w="0" w:type="auto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84" w:type="dxa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</w:p>
        </w:tc>
        <w:tc>
          <w:tcPr>
            <w:tcW w:w="3080" w:type="dxa"/>
            <w:gridSpan w:val="2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10DC" w:rsidRPr="009A3425" w:rsidTr="006D0815">
        <w:trPr>
          <w:trHeight w:val="135"/>
        </w:trPr>
        <w:tc>
          <w:tcPr>
            <w:tcW w:w="0" w:type="auto"/>
            <w:vMerge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vMerge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3E10DC" w:rsidRPr="00B5173F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3E10DC" w:rsidRPr="00B60F8C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4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Пожары</w:t>
            </w:r>
          </w:p>
        </w:tc>
        <w:tc>
          <w:tcPr>
            <w:tcW w:w="176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4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Затопления, обрушения</w:t>
            </w:r>
          </w:p>
        </w:tc>
        <w:tc>
          <w:tcPr>
            <w:tcW w:w="176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4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Отключения тепло-, электро- и водоснабжения по вине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76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4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Угрозы взрывов</w:t>
            </w:r>
          </w:p>
        </w:tc>
        <w:tc>
          <w:tcPr>
            <w:tcW w:w="176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0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E10DC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844A2">
        <w:rPr>
          <w:rFonts w:ascii="Times New Roman" w:hAnsi="Times New Roman"/>
          <w:b/>
          <w:sz w:val="24"/>
          <w:szCs w:val="24"/>
        </w:rPr>
        <w:lastRenderedPageBreak/>
        <w:t>Результаты мониторинга уровня материально-технического обеспечения безопасных условий в образовательной среде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825"/>
        <w:gridCol w:w="2037"/>
        <w:gridCol w:w="1480"/>
        <w:gridCol w:w="15"/>
      </w:tblGrid>
      <w:tr w:rsidR="003E10DC" w:rsidRPr="009A3425" w:rsidTr="006D0815">
        <w:trPr>
          <w:trHeight w:val="665"/>
          <w:jc w:val="center"/>
        </w:trPr>
        <w:tc>
          <w:tcPr>
            <w:tcW w:w="528" w:type="pct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82" w:type="pct"/>
            <w:vMerge w:val="restart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Системы материально-технического обеспечения</w:t>
            </w:r>
          </w:p>
        </w:tc>
        <w:tc>
          <w:tcPr>
            <w:tcW w:w="1890" w:type="pct"/>
            <w:gridSpan w:val="3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10DC" w:rsidRPr="009A3425" w:rsidTr="006D0815">
        <w:trPr>
          <w:gridAfter w:val="1"/>
          <w:wAfter w:w="8" w:type="pct"/>
          <w:trHeight w:val="397"/>
          <w:jc w:val="center"/>
        </w:trPr>
        <w:tc>
          <w:tcPr>
            <w:tcW w:w="528" w:type="pct"/>
            <w:vMerge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pct"/>
            <w:vMerge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3E10DC" w:rsidRPr="00B5173F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</w:tcPr>
          <w:p w:rsidR="003E10DC" w:rsidRPr="00B60F8C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</w:tr>
      <w:tr w:rsidR="003E10DC" w:rsidRPr="009A3425" w:rsidTr="006D0815">
        <w:trPr>
          <w:gridAfter w:val="1"/>
          <w:wAfter w:w="8" w:type="pct"/>
          <w:trHeight w:val="350"/>
          <w:jc w:val="center"/>
        </w:trPr>
        <w:tc>
          <w:tcPr>
            <w:tcW w:w="528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2" w:type="pct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Система водоснабжения </w:t>
            </w:r>
          </w:p>
        </w:tc>
        <w:tc>
          <w:tcPr>
            <w:tcW w:w="1090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  <w:tc>
          <w:tcPr>
            <w:tcW w:w="792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</w:tr>
      <w:tr w:rsidR="003E10DC" w:rsidRPr="009A3425" w:rsidTr="006D0815">
        <w:trPr>
          <w:gridAfter w:val="1"/>
          <w:wAfter w:w="8" w:type="pct"/>
          <w:trHeight w:val="345"/>
          <w:jc w:val="center"/>
        </w:trPr>
        <w:tc>
          <w:tcPr>
            <w:tcW w:w="528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2" w:type="pct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Система канализации  </w:t>
            </w:r>
          </w:p>
        </w:tc>
        <w:tc>
          <w:tcPr>
            <w:tcW w:w="1090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  <w:tc>
          <w:tcPr>
            <w:tcW w:w="792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</w:tr>
      <w:tr w:rsidR="003E10DC" w:rsidRPr="009A3425" w:rsidTr="006D0815">
        <w:trPr>
          <w:gridAfter w:val="1"/>
          <w:wAfter w:w="8" w:type="pct"/>
          <w:trHeight w:val="342"/>
          <w:jc w:val="center"/>
        </w:trPr>
        <w:tc>
          <w:tcPr>
            <w:tcW w:w="528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2" w:type="pct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Система отопления </w:t>
            </w:r>
          </w:p>
        </w:tc>
        <w:tc>
          <w:tcPr>
            <w:tcW w:w="1090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  <w:tc>
          <w:tcPr>
            <w:tcW w:w="792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</w:tr>
      <w:tr w:rsidR="003E10DC" w:rsidRPr="009A3425" w:rsidTr="006D0815">
        <w:trPr>
          <w:gridAfter w:val="1"/>
          <w:wAfter w:w="8" w:type="pct"/>
          <w:trHeight w:val="351"/>
          <w:jc w:val="center"/>
        </w:trPr>
        <w:tc>
          <w:tcPr>
            <w:tcW w:w="528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2" w:type="pct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Система энергоснабжения</w:t>
            </w:r>
          </w:p>
        </w:tc>
        <w:tc>
          <w:tcPr>
            <w:tcW w:w="1090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  <w:tc>
          <w:tcPr>
            <w:tcW w:w="792" w:type="pc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Сбоев нет</w:t>
            </w:r>
          </w:p>
        </w:tc>
      </w:tr>
    </w:tbl>
    <w:p w:rsidR="003E10DC" w:rsidRPr="002844A2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44A2">
        <w:rPr>
          <w:rFonts w:ascii="Times New Roman" w:hAnsi="Times New Roman"/>
          <w:b/>
          <w:sz w:val="24"/>
          <w:szCs w:val="24"/>
        </w:rPr>
        <w:t>Результаты мониторинга уровня материально-технического обеспечения безопасных условий в образовательной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4889"/>
        <w:gridCol w:w="1863"/>
        <w:gridCol w:w="1863"/>
      </w:tblGrid>
      <w:tr w:rsidR="003E10DC" w:rsidRPr="009A3425" w:rsidTr="006D0815">
        <w:trPr>
          <w:trHeight w:val="135"/>
        </w:trPr>
        <w:tc>
          <w:tcPr>
            <w:tcW w:w="0" w:type="auto"/>
            <w:vMerge w:val="restart"/>
          </w:tcPr>
          <w:p w:rsidR="003E10DC" w:rsidRPr="009A3425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</w:tcPr>
          <w:p w:rsidR="003E10DC" w:rsidRPr="009A3425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0" w:type="auto"/>
            <w:gridSpan w:val="2"/>
          </w:tcPr>
          <w:p w:rsidR="003E10DC" w:rsidRPr="009A3425" w:rsidRDefault="003E10DC" w:rsidP="006D0815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10DC" w:rsidRPr="009A3425" w:rsidTr="006D0815">
        <w:trPr>
          <w:trHeight w:val="135"/>
        </w:trPr>
        <w:tc>
          <w:tcPr>
            <w:tcW w:w="0" w:type="auto"/>
            <w:vMerge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0DC" w:rsidRPr="00B5173F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10DC" w:rsidRPr="00B60F8C" w:rsidRDefault="003E10DC" w:rsidP="006D0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pStyle w:val="Style4"/>
              <w:widowControl/>
              <w:spacing w:line="252" w:lineRule="exact"/>
              <w:jc w:val="both"/>
            </w:pPr>
            <w:r w:rsidRPr="009A3425">
              <w:t xml:space="preserve">Средства пожаротушения </w:t>
            </w:r>
          </w:p>
          <w:p w:rsidR="003E10DC" w:rsidRPr="009A3425" w:rsidRDefault="003E10DC" w:rsidP="006D0815">
            <w:pPr>
              <w:pStyle w:val="Style4"/>
              <w:widowControl/>
              <w:spacing w:line="252" w:lineRule="exact"/>
              <w:jc w:val="both"/>
            </w:pPr>
            <w:r w:rsidRPr="009A3425">
              <w:t xml:space="preserve">В </w:t>
            </w:r>
            <w:r>
              <w:t>учреждении</w:t>
            </w:r>
            <w:r w:rsidRPr="009A3425">
              <w:t xml:space="preserve"> находятся огнетушители в количестве </w:t>
            </w:r>
            <w:r>
              <w:t>7 штук.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Имеется  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10DC" w:rsidRDefault="003E10DC" w:rsidP="006D0815">
            <w:pPr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Емкость с водой, ящик и бочка с песком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</w:tbl>
    <w:p w:rsidR="003E10DC" w:rsidRPr="002844A2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44A2">
        <w:rPr>
          <w:rFonts w:ascii="Times New Roman" w:hAnsi="Times New Roman"/>
          <w:b/>
          <w:sz w:val="24"/>
          <w:szCs w:val="24"/>
        </w:rPr>
        <w:t>Результаты мониторинга развития нормативно-правовой базы безопасности образовательного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189"/>
        <w:gridCol w:w="2172"/>
        <w:gridCol w:w="2172"/>
      </w:tblGrid>
      <w:tr w:rsidR="003E10DC" w:rsidRPr="009A3425" w:rsidTr="006D0815">
        <w:trPr>
          <w:trHeight w:val="135"/>
        </w:trPr>
        <w:tc>
          <w:tcPr>
            <w:tcW w:w="0" w:type="auto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189" w:type="dxa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624" w:type="dxa"/>
            <w:gridSpan w:val="2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10DC" w:rsidRPr="009A3425" w:rsidTr="006D0815">
        <w:trPr>
          <w:trHeight w:val="135"/>
        </w:trPr>
        <w:tc>
          <w:tcPr>
            <w:tcW w:w="0" w:type="auto"/>
            <w:vMerge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0DC" w:rsidRPr="00B5173F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10DC" w:rsidRPr="00B60F8C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акон об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РФ, Трудовой кодекс РФ, </w:t>
            </w:r>
            <w:r>
              <w:rPr>
                <w:rFonts w:ascii="Times New Roman" w:hAnsi="Times New Roman"/>
                <w:sz w:val="24"/>
                <w:szCs w:val="24"/>
              </w:rPr>
              <w:t>Устав, коллективный договор, основные образовательные программы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Инструкции по </w:t>
            </w:r>
            <w:r>
              <w:rPr>
                <w:rFonts w:ascii="Times New Roman" w:hAnsi="Times New Roman"/>
                <w:sz w:val="24"/>
                <w:szCs w:val="24"/>
              </w:rPr>
              <w:t>охране труда и пожарной безопасности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инструктажей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Приказы, распоряжения Управления образования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Соглашени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Приказы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об организации работы по охране труда и </w:t>
            </w:r>
            <w:r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Имеются в наличии</w:t>
            </w:r>
          </w:p>
        </w:tc>
      </w:tr>
    </w:tbl>
    <w:p w:rsidR="003E10DC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10DC" w:rsidRPr="002844A2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844A2">
        <w:rPr>
          <w:rFonts w:ascii="Times New Roman" w:hAnsi="Times New Roman"/>
          <w:b/>
          <w:sz w:val="24"/>
          <w:szCs w:val="24"/>
        </w:rPr>
        <w:lastRenderedPageBreak/>
        <w:t xml:space="preserve">Результаты мониторинга уровня и качества проведения практических мероприятий, формирующих способность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2844A2">
        <w:rPr>
          <w:rFonts w:ascii="Times New Roman" w:hAnsi="Times New Roman"/>
          <w:b/>
          <w:sz w:val="24"/>
          <w:szCs w:val="24"/>
        </w:rPr>
        <w:t xml:space="preserve"> и педагогов к дейс</w:t>
      </w:r>
      <w:r>
        <w:rPr>
          <w:rFonts w:ascii="Times New Roman" w:hAnsi="Times New Roman"/>
          <w:b/>
          <w:sz w:val="24"/>
          <w:szCs w:val="24"/>
        </w:rPr>
        <w:t>твиям в экстремальных ситуациях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391"/>
        <w:gridCol w:w="1636"/>
        <w:gridCol w:w="1685"/>
      </w:tblGrid>
      <w:tr w:rsidR="003E10DC" w:rsidRPr="009A3425" w:rsidTr="006D0815">
        <w:trPr>
          <w:trHeight w:val="135"/>
        </w:trPr>
        <w:tc>
          <w:tcPr>
            <w:tcW w:w="0" w:type="auto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gridSpan w:val="2"/>
          </w:tcPr>
          <w:p w:rsidR="003E10DC" w:rsidRPr="009A3425" w:rsidRDefault="003E10DC" w:rsidP="006D08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3E10DC" w:rsidRPr="009A3425" w:rsidTr="006D0815">
        <w:trPr>
          <w:trHeight w:val="135"/>
        </w:trPr>
        <w:tc>
          <w:tcPr>
            <w:tcW w:w="0" w:type="auto"/>
            <w:vMerge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E10DC" w:rsidRPr="009A3425" w:rsidRDefault="003E10DC" w:rsidP="006D0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10DC" w:rsidRPr="00B5173F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A3425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10DC" w:rsidRPr="00B60F8C" w:rsidRDefault="003E10DC" w:rsidP="006D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инструктажа по 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</w:t>
            </w:r>
            <w:r>
              <w:rPr>
                <w:rFonts w:ascii="Times New Roman" w:hAnsi="Times New Roman"/>
                <w:sz w:val="24"/>
                <w:szCs w:val="24"/>
              </w:rPr>
              <w:t>по эвакуации людей при возникновении пожара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</w:t>
            </w:r>
            <w:r>
              <w:rPr>
                <w:rFonts w:ascii="Times New Roman" w:hAnsi="Times New Roman"/>
                <w:sz w:val="24"/>
                <w:szCs w:val="24"/>
              </w:rPr>
              <w:t>по антитеррористической защищенности и гражданской обороне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</w:tr>
      <w:tr w:rsidR="003E10DC" w:rsidRPr="009A3425" w:rsidTr="006D0815"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Проведение тренировок по эвакуации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и 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9A3425">
              <w:rPr>
                <w:rFonts w:ascii="Times New Roman" w:hAnsi="Times New Roman"/>
                <w:sz w:val="24"/>
                <w:szCs w:val="24"/>
              </w:rPr>
              <w:t xml:space="preserve"> по сигналу пожарной тревоги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  <w:tc>
          <w:tcPr>
            <w:tcW w:w="0" w:type="auto"/>
          </w:tcPr>
          <w:p w:rsidR="003E10DC" w:rsidRPr="009A3425" w:rsidRDefault="003E10DC" w:rsidP="006D0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425">
              <w:rPr>
                <w:rFonts w:ascii="Times New Roman" w:hAnsi="Times New Roman"/>
                <w:sz w:val="24"/>
                <w:szCs w:val="24"/>
              </w:rPr>
              <w:t xml:space="preserve">Постоянно по плану </w:t>
            </w:r>
          </w:p>
        </w:tc>
      </w:tr>
    </w:tbl>
    <w:p w:rsidR="003E10DC" w:rsidRDefault="003E10DC" w:rsidP="003E10D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3E10DC" w:rsidSect="006D08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</w:t>
      </w:r>
      <w:r w:rsidRPr="009A3425">
        <w:rPr>
          <w:rFonts w:ascii="Times New Roman" w:hAnsi="Times New Roman"/>
          <w:sz w:val="24"/>
          <w:szCs w:val="24"/>
        </w:rPr>
        <w:t xml:space="preserve">истема безопасности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9A3425">
        <w:rPr>
          <w:rFonts w:ascii="Times New Roman" w:hAnsi="Times New Roman"/>
          <w:sz w:val="24"/>
          <w:szCs w:val="24"/>
        </w:rPr>
        <w:t xml:space="preserve"> функционирует бесперебойно, систематически контролируется</w:t>
      </w:r>
      <w:r>
        <w:rPr>
          <w:rFonts w:ascii="Times New Roman" w:hAnsi="Times New Roman"/>
          <w:sz w:val="24"/>
          <w:szCs w:val="24"/>
        </w:rPr>
        <w:t xml:space="preserve"> со стороны органов государственного контроля</w:t>
      </w:r>
      <w:r w:rsidRPr="009A3425">
        <w:rPr>
          <w:rFonts w:ascii="Times New Roman" w:hAnsi="Times New Roman"/>
          <w:sz w:val="24"/>
          <w:szCs w:val="24"/>
        </w:rPr>
        <w:t>.</w:t>
      </w:r>
    </w:p>
    <w:p w:rsidR="003E10DC" w:rsidRPr="00AC6ABB" w:rsidRDefault="003E10DC" w:rsidP="003E10DC">
      <w:pPr>
        <w:pStyle w:val="10"/>
        <w:rPr>
          <w:rFonts w:ascii="Calibri" w:hAnsi="Calibri"/>
          <w:lang w:val="ru-RU"/>
        </w:rPr>
      </w:pPr>
      <w:bookmarkStart w:id="16" w:name="_Toc416692658"/>
      <w:r w:rsidRPr="00AC6ABB">
        <w:rPr>
          <w:rFonts w:ascii="Calibri" w:hAnsi="Calibri"/>
        </w:rPr>
        <w:lastRenderedPageBreak/>
        <w:t xml:space="preserve">Показатели деятельности МБОУ </w:t>
      </w:r>
      <w:bookmarkEnd w:id="16"/>
      <w:r w:rsidRPr="00AC6ABB">
        <w:rPr>
          <w:rFonts w:ascii="Calibri" w:hAnsi="Calibri"/>
          <w:lang w:val="ru-RU"/>
        </w:rPr>
        <w:t>ООШ п. Медведка</w:t>
      </w:r>
    </w:p>
    <w:p w:rsidR="003E10DC" w:rsidRPr="00FA0EBB" w:rsidRDefault="003E10DC" w:rsidP="003E1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6621"/>
        <w:gridCol w:w="1859"/>
      </w:tblGrid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008"/>
            <w:bookmarkEnd w:id="17"/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</w:t>
            </w: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программ,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образование, начальное общее образование и основное общее образование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7/70%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B41CE5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  <w:r w:rsidR="003E10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Default="00B41CE5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E10D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064"/>
            <w:bookmarkEnd w:id="18"/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1111"/>
            <w:bookmarkEnd w:id="19"/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1122"/>
            <w:bookmarkEnd w:id="20"/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9D3818" w:rsidRDefault="00B41CE5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3E10DC" w:rsidRPr="007577C4">
              <w:rPr>
                <w:rFonts w:ascii="Times New Roman" w:hAnsi="Times New Roman" w:cs="Times New Roman"/>
                <w:sz w:val="24"/>
                <w:szCs w:val="24"/>
              </w:rPr>
              <w:t>кв.м/5,</w:t>
            </w:r>
            <w:r w:rsidR="003E10DC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0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DC" w:rsidRPr="00690D6D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3632/660</w:t>
            </w:r>
          </w:p>
        </w:tc>
      </w:tr>
      <w:tr w:rsidR="003E10DC" w:rsidRPr="005D0BF7" w:rsidTr="006D081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690D6D" w:rsidRDefault="003E10DC" w:rsidP="006D0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6D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DC" w:rsidRPr="005D0BF7" w:rsidRDefault="003E10DC" w:rsidP="006D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3E10DC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-729615</wp:posOffset>
            </wp:positionV>
            <wp:extent cx="6009640" cy="64490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64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DC" w:rsidRDefault="003E10DC" w:rsidP="003E10DC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</w:t>
      </w:r>
    </w:p>
    <w:p w:rsidR="003E10DC" w:rsidRDefault="003E10DC" w:rsidP="003E10DC">
      <w:pPr>
        <w:spacing w:after="0"/>
        <w:rPr>
          <w:noProof/>
        </w:rPr>
      </w:pPr>
    </w:p>
    <w:p w:rsidR="003E10DC" w:rsidRPr="00A90BF7" w:rsidRDefault="003E10DC" w:rsidP="003E10DC">
      <w:pPr>
        <w:spacing w:after="0"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>36</w:t>
      </w:r>
    </w:p>
    <w:p w:rsidR="003E10DC" w:rsidRPr="00A90BF7" w:rsidRDefault="003E10DC" w:rsidP="003E10DC">
      <w:pPr>
        <w:spacing w:after="0"/>
        <w:rPr>
          <w:rFonts w:ascii="Times New Roman" w:hAnsi="Times New Roman"/>
          <w:noProof/>
          <w:sz w:val="20"/>
          <w:szCs w:val="20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>14</w:t>
      </w:r>
    </w:p>
    <w:p w:rsidR="003E10DC" w:rsidRPr="00A90BF7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 w:rsidRPr="00A90BF7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 w:rsidRPr="00A90B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22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0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11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36 %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27,2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46,4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-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-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0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0%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0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0%</w:t>
      </w:r>
    </w:p>
    <w:p w:rsidR="003E10DC" w:rsidRDefault="003E10DC" w:rsidP="003E10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E10DC" w:rsidRDefault="003E10DC" w:rsidP="003E10DC">
      <w:pPr>
        <w:spacing w:after="0"/>
      </w:pPr>
    </w:p>
    <w:p w:rsidR="003E10DC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0E24">
        <w:rPr>
          <w:rFonts w:ascii="Times New Roman" w:hAnsi="Times New Roman"/>
          <w:b/>
          <w:sz w:val="24"/>
          <w:szCs w:val="24"/>
        </w:rPr>
        <w:lastRenderedPageBreak/>
        <w:t>Академическая успешность</w:t>
      </w:r>
    </w:p>
    <w:p w:rsidR="003E10DC" w:rsidRDefault="003E10DC" w:rsidP="003E10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696C">
        <w:rPr>
          <w:rFonts w:ascii="Times New Roman" w:hAnsi="Times New Roman"/>
          <w:b/>
          <w:sz w:val="24"/>
          <w:szCs w:val="24"/>
        </w:rPr>
        <w:t>Отчёт об успеваемости</w:t>
      </w:r>
      <w:r>
        <w:rPr>
          <w:rFonts w:ascii="Times New Roman" w:hAnsi="Times New Roman"/>
          <w:b/>
          <w:sz w:val="24"/>
          <w:szCs w:val="24"/>
        </w:rPr>
        <w:t xml:space="preserve"> за 2016 – 2017 учебный год, обучающихся по общеобразовательной программе в МБОУ ООШ п. Медведка</w:t>
      </w:r>
    </w:p>
    <w:tbl>
      <w:tblPr>
        <w:tblpPr w:leftFromText="180" w:rightFromText="180" w:vertAnchor="text" w:tblpXSpec="center" w:tblpY="110"/>
        <w:tblW w:w="515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1344"/>
        <w:gridCol w:w="1038"/>
        <w:gridCol w:w="647"/>
        <w:gridCol w:w="776"/>
        <w:gridCol w:w="647"/>
        <w:gridCol w:w="518"/>
        <w:gridCol w:w="778"/>
        <w:gridCol w:w="915"/>
        <w:gridCol w:w="2265"/>
      </w:tblGrid>
      <w:tr w:rsidR="003E10DC" w:rsidRPr="00363FFA" w:rsidTr="009A062E">
        <w:trPr>
          <w:trHeight w:val="353"/>
          <w:tblCellSpacing w:w="0" w:type="dxa"/>
        </w:trPr>
        <w:tc>
          <w:tcPr>
            <w:tcW w:w="36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33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на «5»</w:t>
            </w:r>
          </w:p>
        </w:tc>
        <w:tc>
          <w:tcPr>
            <w:tcW w:w="40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на «4» - «5»</w:t>
            </w:r>
          </w:p>
        </w:tc>
        <w:tc>
          <w:tcPr>
            <w:tcW w:w="33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на «2»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н/а</w:t>
            </w:r>
          </w:p>
        </w:tc>
        <w:tc>
          <w:tcPr>
            <w:tcW w:w="40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Качес-</w:t>
            </w:r>
          </w:p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тво</w:t>
            </w:r>
          </w:p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4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% успе -</w:t>
            </w:r>
          </w:p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ваемости</w:t>
            </w:r>
          </w:p>
        </w:tc>
        <w:tc>
          <w:tcPr>
            <w:tcW w:w="11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E10DC" w:rsidRPr="00363FFA" w:rsidTr="009A062E">
        <w:trPr>
          <w:trHeight w:val="811"/>
          <w:tblCellSpacing w:w="0" w:type="dxa"/>
        </w:trPr>
        <w:tc>
          <w:tcPr>
            <w:tcW w:w="36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на начало</w:t>
            </w:r>
          </w:p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на конец  года</w:t>
            </w:r>
          </w:p>
        </w:tc>
        <w:tc>
          <w:tcPr>
            <w:tcW w:w="33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3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Безотметочное  обучение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5(4+0+1)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5(4+0+1)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 xml:space="preserve"> 4(3+1+0)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 xml:space="preserve"> 4(3+1+0)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12(10+1+1)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12(10+1+1)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1-4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14(12+1+1)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14(12+1+1)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6 (2+3+1)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6 (2+3+1)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rHeight w:val="267"/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7(4+0+3)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7(2+0+5)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rHeight w:val="449"/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5(4+0+1)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5(4+0+1)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F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5-9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22(14+3+5)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22(12+3+7)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2-9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34(24+4+6)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34(22+4+8)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10DC" w:rsidRPr="00363FFA" w:rsidTr="009A062E">
        <w:trPr>
          <w:tblCellSpacing w:w="0" w:type="dxa"/>
        </w:trPr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1- 9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36(26+4+6)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36(24+4+8)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3E10DC" w:rsidRPr="00363FFA" w:rsidRDefault="003E10DC" w:rsidP="006D081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FF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10DC" w:rsidRPr="00363FFA" w:rsidRDefault="003E10DC" w:rsidP="006D081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E10DC" w:rsidRPr="00B6621D" w:rsidRDefault="003E10DC" w:rsidP="003E10DC">
      <w:pPr>
        <w:spacing w:after="0"/>
        <w:ind w:left="-993"/>
        <w:jc w:val="both"/>
        <w:rPr>
          <w:rFonts w:ascii="Times New Roman" w:hAnsi="Times New Roman"/>
          <w:sz w:val="20"/>
          <w:szCs w:val="20"/>
        </w:rPr>
      </w:pPr>
      <w:r w:rsidRPr="00B6621D">
        <w:rPr>
          <w:rFonts w:ascii="Times New Roman" w:hAnsi="Times New Roman"/>
          <w:b/>
          <w:sz w:val="20"/>
          <w:szCs w:val="20"/>
          <w:u w:val="single"/>
        </w:rPr>
        <w:t xml:space="preserve">      Примечание</w:t>
      </w:r>
      <w:r w:rsidRPr="00B6621D">
        <w:rPr>
          <w:rFonts w:ascii="Times New Roman" w:hAnsi="Times New Roman"/>
          <w:b/>
          <w:sz w:val="20"/>
          <w:szCs w:val="20"/>
        </w:rPr>
        <w:t>: в скобках показано:</w:t>
      </w:r>
      <w:r w:rsidRPr="00B6621D">
        <w:rPr>
          <w:rFonts w:ascii="Times New Roman" w:hAnsi="Times New Roman"/>
          <w:sz w:val="20"/>
          <w:szCs w:val="20"/>
        </w:rPr>
        <w:t xml:space="preserve">   </w:t>
      </w:r>
    </w:p>
    <w:p w:rsidR="003E10DC" w:rsidRPr="00B6621D" w:rsidRDefault="003E10DC" w:rsidP="003E10DC">
      <w:pPr>
        <w:spacing w:after="0"/>
        <w:ind w:left="-993"/>
        <w:jc w:val="both"/>
        <w:rPr>
          <w:rFonts w:ascii="Times New Roman" w:hAnsi="Times New Roman"/>
          <w:sz w:val="20"/>
          <w:szCs w:val="20"/>
        </w:rPr>
      </w:pPr>
      <w:r w:rsidRPr="00B6621D">
        <w:rPr>
          <w:rFonts w:ascii="Times New Roman" w:hAnsi="Times New Roman"/>
          <w:b/>
          <w:sz w:val="20"/>
          <w:szCs w:val="20"/>
        </w:rPr>
        <w:t xml:space="preserve">      первая цифра</w:t>
      </w:r>
      <w:r w:rsidRPr="00B6621D">
        <w:rPr>
          <w:rFonts w:ascii="Times New Roman" w:hAnsi="Times New Roman"/>
          <w:sz w:val="20"/>
          <w:szCs w:val="20"/>
        </w:rPr>
        <w:t xml:space="preserve"> - количество детей, обучающихся в данном классе по общеобразовательной программе;</w:t>
      </w:r>
    </w:p>
    <w:p w:rsidR="003E10DC" w:rsidRPr="00B6621D" w:rsidRDefault="003E10DC" w:rsidP="003E10DC">
      <w:pPr>
        <w:spacing w:after="0"/>
        <w:ind w:hanging="1134"/>
        <w:jc w:val="both"/>
        <w:rPr>
          <w:rFonts w:ascii="Times New Roman" w:hAnsi="Times New Roman"/>
          <w:b/>
          <w:sz w:val="20"/>
          <w:szCs w:val="20"/>
        </w:rPr>
      </w:pPr>
      <w:r w:rsidRPr="00B6621D">
        <w:rPr>
          <w:rFonts w:ascii="Times New Roman" w:hAnsi="Times New Roman"/>
          <w:b/>
          <w:sz w:val="20"/>
          <w:szCs w:val="20"/>
        </w:rPr>
        <w:t xml:space="preserve">      вторая цифра</w:t>
      </w:r>
      <w:r w:rsidRPr="00B6621D">
        <w:rPr>
          <w:rFonts w:ascii="Times New Roman" w:hAnsi="Times New Roman"/>
          <w:sz w:val="20"/>
          <w:szCs w:val="20"/>
        </w:rPr>
        <w:t xml:space="preserve"> – количество детей, обучающихся по программе для детей с задержкой психического развития;</w:t>
      </w:r>
      <w:r w:rsidRPr="00B6621D">
        <w:rPr>
          <w:rFonts w:ascii="Times New Roman" w:hAnsi="Times New Roman"/>
          <w:b/>
          <w:sz w:val="20"/>
          <w:szCs w:val="20"/>
        </w:rPr>
        <w:t xml:space="preserve"> </w:t>
      </w:r>
    </w:p>
    <w:p w:rsidR="003E10DC" w:rsidRPr="00B6621D" w:rsidRDefault="003E10DC" w:rsidP="003E10DC">
      <w:pPr>
        <w:spacing w:after="0"/>
        <w:ind w:hanging="1134"/>
        <w:jc w:val="both"/>
        <w:rPr>
          <w:rFonts w:ascii="Times New Roman" w:hAnsi="Times New Roman"/>
          <w:sz w:val="20"/>
          <w:szCs w:val="20"/>
        </w:rPr>
      </w:pPr>
      <w:r w:rsidRPr="00B6621D">
        <w:rPr>
          <w:rFonts w:ascii="Times New Roman" w:hAnsi="Times New Roman"/>
          <w:b/>
          <w:sz w:val="20"/>
          <w:szCs w:val="20"/>
        </w:rPr>
        <w:t xml:space="preserve">      третья цифра</w:t>
      </w:r>
      <w:r w:rsidRPr="00B6621D">
        <w:rPr>
          <w:rFonts w:ascii="Times New Roman" w:hAnsi="Times New Roman"/>
          <w:sz w:val="20"/>
          <w:szCs w:val="20"/>
        </w:rPr>
        <w:t xml:space="preserve"> – количество детей, обучающихся по программе для детей с лёгкой умственной отсталостью.</w:t>
      </w:r>
    </w:p>
    <w:p w:rsidR="003E10DC" w:rsidRPr="00B6621D" w:rsidRDefault="003E10DC" w:rsidP="003E10DC">
      <w:pPr>
        <w:spacing w:after="0"/>
        <w:ind w:hanging="1134"/>
        <w:jc w:val="both"/>
        <w:rPr>
          <w:rFonts w:ascii="Times New Roman" w:hAnsi="Times New Roman"/>
          <w:sz w:val="20"/>
          <w:szCs w:val="20"/>
        </w:rPr>
      </w:pPr>
      <w:r w:rsidRPr="00B6621D">
        <w:rPr>
          <w:rFonts w:ascii="Times New Roman" w:hAnsi="Times New Roman"/>
          <w:sz w:val="20"/>
          <w:szCs w:val="20"/>
        </w:rPr>
        <w:t xml:space="preserve">      Расчёт качества знаний и обучения произведён по учащимся, обучающимся по общеобразовательной</w:t>
      </w:r>
    </w:p>
    <w:p w:rsidR="003E10DC" w:rsidRPr="00B6621D" w:rsidRDefault="003E10DC" w:rsidP="003E10DC">
      <w:pPr>
        <w:spacing w:after="0"/>
        <w:ind w:hanging="1134"/>
        <w:jc w:val="both"/>
        <w:rPr>
          <w:rFonts w:ascii="Times New Roman" w:hAnsi="Times New Roman"/>
          <w:sz w:val="20"/>
          <w:szCs w:val="20"/>
        </w:rPr>
      </w:pPr>
      <w:r w:rsidRPr="00B6621D">
        <w:rPr>
          <w:rFonts w:ascii="Times New Roman" w:hAnsi="Times New Roman"/>
          <w:sz w:val="20"/>
          <w:szCs w:val="20"/>
        </w:rPr>
        <w:t xml:space="preserve">      программе, исключая учащихся, обучающихся по программе для детей с лёгкой умственной отсталостью.</w:t>
      </w:r>
    </w:p>
    <w:p w:rsidR="003E10DC" w:rsidRDefault="003E10DC" w:rsidP="003E10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0DC" w:rsidRDefault="003E10DC" w:rsidP="003E10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о</w:t>
      </w:r>
      <w:r w:rsidRPr="003069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посещаемости </w:t>
      </w:r>
    </w:p>
    <w:p w:rsidR="003E10DC" w:rsidRDefault="009403FE" w:rsidP="003E10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2016 – 2017</w:t>
      </w:r>
      <w:r w:rsidR="003E10D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E10DC" w:rsidRDefault="003E10DC" w:rsidP="003E10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ООШ п. Медведка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2073"/>
        <w:gridCol w:w="3336"/>
        <w:gridCol w:w="1919"/>
      </w:tblGrid>
      <w:tr w:rsidR="009403FE" w:rsidRPr="00EF7BBA" w:rsidTr="009403F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Default="009403FE" w:rsidP="009A062E">
            <w:pPr>
              <w:pStyle w:val="34"/>
              <w:tabs>
                <w:tab w:val="left" w:pos="6379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Пропущено </w:t>
            </w:r>
          </w:p>
          <w:p w:rsidR="009403FE" w:rsidRPr="00EF7BBA" w:rsidRDefault="009403FE" w:rsidP="009A062E">
            <w:pPr>
              <w:pStyle w:val="34"/>
              <w:tabs>
                <w:tab w:val="left" w:pos="6379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уроков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EF7BBA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7BBA">
              <w:rPr>
                <w:b/>
                <w:i/>
                <w:iCs/>
                <w:sz w:val="24"/>
                <w:szCs w:val="24"/>
              </w:rPr>
              <w:t>1 – 4 классы</w:t>
            </w:r>
          </w:p>
          <w:p w:rsidR="009403FE" w:rsidRPr="00EF7BBA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EF7BBA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7BBA">
              <w:rPr>
                <w:b/>
                <w:i/>
                <w:iCs/>
                <w:sz w:val="24"/>
                <w:szCs w:val="24"/>
              </w:rPr>
              <w:t>5 – 9 классы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EF7BBA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EF7BBA">
              <w:rPr>
                <w:b/>
                <w:i/>
                <w:iCs/>
                <w:sz w:val="24"/>
                <w:szCs w:val="24"/>
              </w:rPr>
              <w:t>всего по школе</w:t>
            </w:r>
          </w:p>
        </w:tc>
      </w:tr>
      <w:tr w:rsidR="009403FE" w:rsidRPr="00EF7BBA" w:rsidTr="009403F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rPr>
                <w:iCs/>
                <w:sz w:val="24"/>
                <w:szCs w:val="24"/>
              </w:rPr>
            </w:pPr>
            <w:r w:rsidRPr="009403FE">
              <w:rPr>
                <w:iCs/>
                <w:sz w:val="24"/>
                <w:szCs w:val="24"/>
              </w:rPr>
              <w:t>по болезни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808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1190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 xml:space="preserve"> 1998</w:t>
            </w:r>
          </w:p>
        </w:tc>
      </w:tr>
      <w:tr w:rsidR="009403FE" w:rsidRPr="00EF7BBA" w:rsidTr="009403F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rPr>
                <w:iCs/>
                <w:sz w:val="24"/>
                <w:szCs w:val="24"/>
              </w:rPr>
            </w:pPr>
            <w:r w:rsidRPr="009403FE">
              <w:rPr>
                <w:iCs/>
                <w:sz w:val="24"/>
                <w:szCs w:val="24"/>
              </w:rPr>
              <w:t>другое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148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454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 xml:space="preserve">  602</w:t>
            </w:r>
          </w:p>
        </w:tc>
      </w:tr>
      <w:tr w:rsidR="009403FE" w:rsidRPr="00691337" w:rsidTr="009403F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rPr>
                <w:iCs/>
                <w:sz w:val="24"/>
                <w:szCs w:val="24"/>
              </w:rPr>
            </w:pPr>
            <w:r w:rsidRPr="009403FE">
              <w:rPr>
                <w:iCs/>
                <w:sz w:val="24"/>
                <w:szCs w:val="24"/>
              </w:rPr>
              <w:t>без причины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 xml:space="preserve"> 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 xml:space="preserve"> 142</w:t>
            </w:r>
          </w:p>
        </w:tc>
      </w:tr>
      <w:tr w:rsidR="009403FE" w:rsidRPr="00691337" w:rsidTr="009403F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rPr>
                <w:iCs/>
                <w:sz w:val="24"/>
                <w:szCs w:val="24"/>
              </w:rPr>
            </w:pPr>
            <w:r w:rsidRPr="009403FE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956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1786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FE" w:rsidRPr="009403FE" w:rsidRDefault="009403FE" w:rsidP="009A062E">
            <w:pPr>
              <w:pStyle w:val="34"/>
              <w:tabs>
                <w:tab w:val="left" w:pos="6379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9403FE">
              <w:rPr>
                <w:b/>
                <w:i/>
                <w:iCs/>
                <w:sz w:val="24"/>
                <w:szCs w:val="24"/>
              </w:rPr>
              <w:t>2742</w:t>
            </w:r>
          </w:p>
        </w:tc>
      </w:tr>
    </w:tbl>
    <w:p w:rsidR="003E10DC" w:rsidRDefault="003E10DC" w:rsidP="003E10DC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:rsidR="003E10DC" w:rsidRDefault="003E10DC" w:rsidP="003E10DC">
      <w:pPr>
        <w:spacing w:after="0"/>
        <w:jc w:val="center"/>
        <w:rPr>
          <w:sz w:val="24"/>
          <w:szCs w:val="24"/>
        </w:rPr>
      </w:pPr>
      <w:r w:rsidRPr="00202A4A">
        <w:rPr>
          <w:b/>
          <w:bCs/>
          <w:i/>
          <w:iCs/>
          <w:sz w:val="24"/>
          <w:szCs w:val="24"/>
        </w:rPr>
        <w:t>Отчёт об успеваемости учащихся</w:t>
      </w:r>
      <w:r w:rsidRPr="00202A4A">
        <w:rPr>
          <w:sz w:val="24"/>
          <w:szCs w:val="24"/>
        </w:rPr>
        <w:t xml:space="preserve">     С(К)ОУ </w:t>
      </w:r>
    </w:p>
    <w:p w:rsidR="003E10DC" w:rsidRDefault="003E10DC" w:rsidP="003E10DC">
      <w:pPr>
        <w:jc w:val="center"/>
        <w:rPr>
          <w:b/>
          <w:bCs/>
          <w:i/>
          <w:iCs/>
          <w:sz w:val="24"/>
          <w:szCs w:val="24"/>
        </w:rPr>
      </w:pPr>
      <w:r w:rsidRPr="00202A4A">
        <w:rPr>
          <w:b/>
          <w:bCs/>
          <w:i/>
          <w:iCs/>
          <w:sz w:val="24"/>
          <w:szCs w:val="24"/>
        </w:rPr>
        <w:t>за</w:t>
      </w:r>
      <w:r w:rsidR="009403FE">
        <w:rPr>
          <w:b/>
          <w:bCs/>
          <w:i/>
          <w:iCs/>
          <w:sz w:val="24"/>
          <w:szCs w:val="24"/>
        </w:rPr>
        <w:t xml:space="preserve"> 2016 – 2017</w:t>
      </w:r>
      <w:r>
        <w:rPr>
          <w:b/>
          <w:bCs/>
          <w:i/>
          <w:iCs/>
          <w:sz w:val="24"/>
          <w:szCs w:val="24"/>
        </w:rPr>
        <w:t xml:space="preserve">   учебный</w:t>
      </w:r>
      <w:r w:rsidRPr="00202A4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544"/>
        <w:gridCol w:w="992"/>
        <w:gridCol w:w="2693"/>
      </w:tblGrid>
      <w:tr w:rsidR="003E10DC" w:rsidRPr="00B77373" w:rsidTr="006D0815">
        <w:trPr>
          <w:jc w:val="center"/>
        </w:trPr>
        <w:tc>
          <w:tcPr>
            <w:tcW w:w="959" w:type="dxa"/>
          </w:tcPr>
          <w:p w:rsidR="003E10DC" w:rsidRPr="00B77373" w:rsidRDefault="003E10DC" w:rsidP="006D0815">
            <w:pPr>
              <w:jc w:val="both"/>
            </w:pPr>
            <w:r w:rsidRPr="00B77373">
              <w:t>№ п/п</w:t>
            </w:r>
          </w:p>
        </w:tc>
        <w:tc>
          <w:tcPr>
            <w:tcW w:w="3544" w:type="dxa"/>
          </w:tcPr>
          <w:p w:rsidR="003E10DC" w:rsidRPr="00B77373" w:rsidRDefault="003E10DC" w:rsidP="006D0815">
            <w:pPr>
              <w:jc w:val="both"/>
            </w:pPr>
            <w:r w:rsidRPr="00B77373">
              <w:t>Фамилия, имя учащегося</w:t>
            </w:r>
          </w:p>
          <w:p w:rsidR="003E10DC" w:rsidRPr="00B77373" w:rsidRDefault="003E10DC" w:rsidP="006D0815">
            <w:pPr>
              <w:jc w:val="both"/>
            </w:pPr>
          </w:p>
        </w:tc>
        <w:tc>
          <w:tcPr>
            <w:tcW w:w="992" w:type="dxa"/>
          </w:tcPr>
          <w:p w:rsidR="003E10DC" w:rsidRPr="00B77373" w:rsidRDefault="003E10DC" w:rsidP="006D0815">
            <w:pPr>
              <w:jc w:val="both"/>
            </w:pPr>
            <w:r w:rsidRPr="00B77373">
              <w:t>класс</w:t>
            </w:r>
          </w:p>
        </w:tc>
        <w:tc>
          <w:tcPr>
            <w:tcW w:w="2693" w:type="dxa"/>
          </w:tcPr>
          <w:p w:rsidR="003E10DC" w:rsidRPr="00B77373" w:rsidRDefault="003E10DC" w:rsidP="006D0815">
            <w:pPr>
              <w:jc w:val="both"/>
            </w:pPr>
            <w:r w:rsidRPr="00B77373">
              <w:t>Успеваемость</w:t>
            </w:r>
          </w:p>
        </w:tc>
      </w:tr>
      <w:tr w:rsidR="003E10DC" w:rsidRPr="00B77373" w:rsidTr="006D0815">
        <w:trPr>
          <w:jc w:val="center"/>
        </w:trPr>
        <w:tc>
          <w:tcPr>
            <w:tcW w:w="959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1</w:t>
            </w:r>
          </w:p>
        </w:tc>
        <w:tc>
          <w:tcPr>
            <w:tcW w:w="3544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Кусов Виктор</w:t>
            </w:r>
          </w:p>
        </w:tc>
        <w:tc>
          <w:tcPr>
            <w:tcW w:w="992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успевает</w:t>
            </w:r>
          </w:p>
        </w:tc>
      </w:tr>
      <w:tr w:rsidR="003E10DC" w:rsidRPr="00B77373" w:rsidTr="006D0815">
        <w:trPr>
          <w:jc w:val="center"/>
        </w:trPr>
        <w:tc>
          <w:tcPr>
            <w:tcW w:w="959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2</w:t>
            </w:r>
          </w:p>
        </w:tc>
        <w:tc>
          <w:tcPr>
            <w:tcW w:w="3544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Нечаев Вадим</w:t>
            </w:r>
          </w:p>
        </w:tc>
        <w:tc>
          <w:tcPr>
            <w:tcW w:w="992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Успевает на 4 и 5</w:t>
            </w:r>
          </w:p>
        </w:tc>
      </w:tr>
      <w:tr w:rsidR="003E10DC" w:rsidRPr="00B77373" w:rsidTr="006D0815">
        <w:trPr>
          <w:jc w:val="center"/>
        </w:trPr>
        <w:tc>
          <w:tcPr>
            <w:tcW w:w="959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3</w:t>
            </w:r>
          </w:p>
        </w:tc>
        <w:tc>
          <w:tcPr>
            <w:tcW w:w="3544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Шемелина Юлия</w:t>
            </w:r>
          </w:p>
        </w:tc>
        <w:tc>
          <w:tcPr>
            <w:tcW w:w="992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>
              <w:t>6</w:t>
            </w:r>
          </w:p>
        </w:tc>
        <w:tc>
          <w:tcPr>
            <w:tcW w:w="2693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успевает</w:t>
            </w:r>
          </w:p>
        </w:tc>
      </w:tr>
      <w:tr w:rsidR="003E10DC" w:rsidRPr="00B77373" w:rsidTr="006D0815">
        <w:trPr>
          <w:jc w:val="center"/>
        </w:trPr>
        <w:tc>
          <w:tcPr>
            <w:tcW w:w="959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4</w:t>
            </w:r>
          </w:p>
        </w:tc>
        <w:tc>
          <w:tcPr>
            <w:tcW w:w="3544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>
              <w:t>Иванникова Елена</w:t>
            </w:r>
          </w:p>
        </w:tc>
        <w:tc>
          <w:tcPr>
            <w:tcW w:w="992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3E10DC" w:rsidRPr="00B77373" w:rsidRDefault="003E10DC" w:rsidP="006D0815">
            <w:pPr>
              <w:spacing w:before="100" w:beforeAutospacing="1"/>
              <w:jc w:val="both"/>
            </w:pPr>
            <w:r w:rsidRPr="00B77373">
              <w:t>успевает на 4 и 5</w:t>
            </w:r>
          </w:p>
        </w:tc>
      </w:tr>
    </w:tbl>
    <w:p w:rsidR="003E10DC" w:rsidRDefault="003E10DC" w:rsidP="003E10DC">
      <w:pPr>
        <w:pStyle w:val="af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10DC" w:rsidRPr="009E2FD7" w:rsidRDefault="003E10DC" w:rsidP="003E10DC">
      <w:pPr>
        <w:pStyle w:val="af5"/>
        <w:jc w:val="center"/>
        <w:rPr>
          <w:rFonts w:ascii="Times New Roman" w:hAnsi="Times New Roman"/>
          <w:b/>
          <w:i/>
          <w:sz w:val="24"/>
          <w:szCs w:val="24"/>
        </w:rPr>
      </w:pPr>
      <w:r w:rsidRPr="009E2FD7">
        <w:rPr>
          <w:rFonts w:ascii="Times New Roman" w:hAnsi="Times New Roman"/>
          <w:b/>
          <w:i/>
          <w:sz w:val="24"/>
          <w:szCs w:val="24"/>
        </w:rPr>
        <w:t xml:space="preserve">Итоги государственной аттестации </w:t>
      </w:r>
    </w:p>
    <w:p w:rsidR="003E10DC" w:rsidRDefault="009403FE" w:rsidP="003E10DC">
      <w:pPr>
        <w:pStyle w:val="af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МБОУ ООШ п. Медведка 2016– 2017</w:t>
      </w:r>
      <w:r w:rsidR="003E10DC" w:rsidRPr="009E2FD7">
        <w:rPr>
          <w:rFonts w:ascii="Times New Roman" w:hAnsi="Times New Roman"/>
          <w:b/>
          <w:i/>
          <w:sz w:val="24"/>
          <w:szCs w:val="24"/>
        </w:rPr>
        <w:t xml:space="preserve"> уч. год.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90"/>
        <w:gridCol w:w="766"/>
        <w:gridCol w:w="735"/>
        <w:gridCol w:w="922"/>
        <w:gridCol w:w="1391"/>
        <w:gridCol w:w="1485"/>
        <w:gridCol w:w="2126"/>
      </w:tblGrid>
      <w:tr w:rsidR="009403FE" w:rsidTr="009A062E">
        <w:trPr>
          <w:tblCellSpacing w:w="0" w:type="dxa"/>
        </w:trPr>
        <w:tc>
          <w:tcPr>
            <w:tcW w:w="21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81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Получили оценку</w:t>
            </w:r>
          </w:p>
        </w:tc>
        <w:tc>
          <w:tcPr>
            <w:tcW w:w="36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</w:p>
        </w:tc>
      </w:tr>
      <w:tr w:rsidR="009403FE" w:rsidTr="009A06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03FE" w:rsidRDefault="009403FE" w:rsidP="009A062E">
            <w:pPr>
              <w:pStyle w:val="af5"/>
            </w:pP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«5»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«4»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«3»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«2»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кач. обуч.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Default="009403FE" w:rsidP="009A062E">
            <w:pPr>
              <w:pStyle w:val="af5"/>
            </w:pPr>
            <w:r>
              <w:rPr>
                <w:b/>
                <w:bCs/>
              </w:rPr>
              <w:t>% успев.</w:t>
            </w:r>
          </w:p>
        </w:tc>
      </w:tr>
      <w:tr w:rsidR="009403FE" w:rsidTr="009A062E">
        <w:trPr>
          <w:tblCellSpacing w:w="0" w:type="dxa"/>
        </w:trPr>
        <w:tc>
          <w:tcPr>
            <w:tcW w:w="96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03FE" w:rsidRDefault="009403FE" w:rsidP="009A062E">
            <w:pPr>
              <w:pStyle w:val="af5"/>
              <w:rPr>
                <w:b/>
                <w:bCs/>
              </w:rPr>
            </w:pPr>
            <w:r>
              <w:rPr>
                <w:b/>
                <w:bCs/>
              </w:rPr>
              <w:t>Экзамены по материалам ФИПИ (ОГЭ)</w:t>
            </w:r>
          </w:p>
        </w:tc>
      </w:tr>
      <w:tr w:rsidR="009403FE" w:rsidTr="009A062E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Pr="001046E7" w:rsidRDefault="009403FE" w:rsidP="009A062E">
            <w:pPr>
              <w:pStyle w:val="af5"/>
              <w:rPr>
                <w:i/>
              </w:rPr>
            </w:pPr>
            <w:r w:rsidRPr="001046E7">
              <w:rPr>
                <w:bCs/>
                <w:i/>
              </w:rPr>
              <w:t>математика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Pr="004C456F" w:rsidRDefault="009403FE" w:rsidP="009A062E">
            <w:pPr>
              <w:pStyle w:val="af5"/>
            </w:pPr>
            <w:r>
              <w:t xml:space="preserve"> -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 xml:space="preserve">2 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100</w:t>
            </w:r>
          </w:p>
        </w:tc>
      </w:tr>
      <w:tr w:rsidR="009403FE" w:rsidTr="009A062E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Pr="001046E7" w:rsidRDefault="009403FE" w:rsidP="009A062E">
            <w:pPr>
              <w:pStyle w:val="af5"/>
              <w:rPr>
                <w:i/>
              </w:rPr>
            </w:pPr>
            <w:r w:rsidRPr="001046E7">
              <w:rPr>
                <w:bCs/>
                <w:i/>
              </w:rPr>
              <w:t>русский язык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Pr="004C456F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2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03FE" w:rsidRPr="004C456F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9403FE" w:rsidRPr="004C456F" w:rsidRDefault="009403FE" w:rsidP="009A062E">
            <w:pPr>
              <w:pStyle w:val="af5"/>
            </w:pPr>
            <w:r>
              <w:t>100</w:t>
            </w:r>
          </w:p>
        </w:tc>
      </w:tr>
      <w:tr w:rsidR="009403FE" w:rsidTr="009A062E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FE" w:rsidRPr="001046E7" w:rsidRDefault="009403FE" w:rsidP="009A062E">
            <w:pPr>
              <w:pStyle w:val="af5"/>
              <w:rPr>
                <w:bCs/>
                <w:i/>
              </w:rPr>
            </w:pPr>
            <w:r>
              <w:rPr>
                <w:bCs/>
                <w:i/>
              </w:rPr>
              <w:t>биология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FE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2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FE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100</w:t>
            </w:r>
          </w:p>
        </w:tc>
      </w:tr>
      <w:tr w:rsidR="009403FE" w:rsidTr="009A062E">
        <w:trPr>
          <w:tblCellSpacing w:w="0" w:type="dxa"/>
        </w:trPr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FE" w:rsidRPr="001046E7" w:rsidRDefault="009403FE" w:rsidP="009A062E">
            <w:pPr>
              <w:pStyle w:val="af5"/>
              <w:rPr>
                <w:bCs/>
                <w:i/>
              </w:rPr>
            </w:pPr>
            <w:r>
              <w:rPr>
                <w:bCs/>
                <w:i/>
              </w:rPr>
              <w:t>география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FE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2</w:t>
            </w:r>
          </w:p>
        </w:tc>
        <w:tc>
          <w:tcPr>
            <w:tcW w:w="1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FE" w:rsidRDefault="009403FE" w:rsidP="009A062E">
            <w:pPr>
              <w:pStyle w:val="af5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9403FE" w:rsidRDefault="009403FE" w:rsidP="009A062E">
            <w:pPr>
              <w:pStyle w:val="af5"/>
            </w:pPr>
            <w:r>
              <w:t>100</w:t>
            </w:r>
          </w:p>
        </w:tc>
      </w:tr>
    </w:tbl>
    <w:p w:rsidR="009403FE" w:rsidRDefault="009403FE" w:rsidP="003E10DC">
      <w:pPr>
        <w:pStyle w:val="af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03FE" w:rsidRDefault="009403FE" w:rsidP="003E10DC">
      <w:pPr>
        <w:pStyle w:val="af5"/>
        <w:rPr>
          <w:b/>
          <w:bCs/>
          <w:sz w:val="27"/>
          <w:szCs w:val="27"/>
        </w:rPr>
      </w:pPr>
    </w:p>
    <w:p w:rsidR="009403FE" w:rsidRDefault="009403FE" w:rsidP="003E10DC">
      <w:pPr>
        <w:pStyle w:val="af5"/>
        <w:rPr>
          <w:b/>
          <w:bCs/>
          <w:sz w:val="27"/>
          <w:szCs w:val="27"/>
        </w:rPr>
      </w:pPr>
    </w:p>
    <w:p w:rsidR="00BD78D7" w:rsidRDefault="00BD78D7" w:rsidP="003E10DC">
      <w:pPr>
        <w:pStyle w:val="af5"/>
        <w:rPr>
          <w:b/>
          <w:bCs/>
          <w:sz w:val="27"/>
          <w:szCs w:val="27"/>
        </w:rPr>
      </w:pPr>
    </w:p>
    <w:p w:rsidR="00BD78D7" w:rsidRDefault="00BD78D7" w:rsidP="003E10DC">
      <w:pPr>
        <w:pStyle w:val="af5"/>
        <w:rPr>
          <w:b/>
          <w:bCs/>
          <w:sz w:val="27"/>
          <w:szCs w:val="27"/>
        </w:rPr>
      </w:pPr>
    </w:p>
    <w:p w:rsidR="009403FE" w:rsidRDefault="009403FE" w:rsidP="003E10DC">
      <w:pPr>
        <w:pStyle w:val="af5"/>
        <w:rPr>
          <w:b/>
          <w:bCs/>
          <w:sz w:val="27"/>
          <w:szCs w:val="27"/>
        </w:rPr>
      </w:pPr>
    </w:p>
    <w:p w:rsidR="009403FE" w:rsidRDefault="009403FE" w:rsidP="003E10DC">
      <w:pPr>
        <w:pStyle w:val="af5"/>
        <w:rPr>
          <w:b/>
          <w:bCs/>
          <w:sz w:val="27"/>
          <w:szCs w:val="27"/>
        </w:rPr>
      </w:pPr>
    </w:p>
    <w:p w:rsidR="009403FE" w:rsidRDefault="009403FE" w:rsidP="003E10DC">
      <w:pPr>
        <w:pStyle w:val="af5"/>
        <w:rPr>
          <w:b/>
          <w:bCs/>
          <w:sz w:val="27"/>
          <w:szCs w:val="27"/>
        </w:rPr>
      </w:pPr>
    </w:p>
    <w:p w:rsidR="003E10DC" w:rsidRDefault="003E10DC" w:rsidP="003E10DC">
      <w:pPr>
        <w:pStyle w:val="af5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Анализ по итогам экзаменов ОГЭ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3"/>
        <w:gridCol w:w="786"/>
        <w:gridCol w:w="1324"/>
        <w:gridCol w:w="1113"/>
        <w:gridCol w:w="1608"/>
        <w:gridCol w:w="1500"/>
        <w:gridCol w:w="1434"/>
      </w:tblGrid>
      <w:tr w:rsidR="00F662BC" w:rsidTr="009A062E">
        <w:trPr>
          <w:tblCellSpacing w:w="0" w:type="dxa"/>
        </w:trPr>
        <w:tc>
          <w:tcPr>
            <w:tcW w:w="8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421" w:type="pct"/>
            <w:vMerge w:val="restart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:rsidR="00F662BC" w:rsidRPr="0084620F" w:rsidRDefault="00F662BC" w:rsidP="009A062E">
            <w:pPr>
              <w:pStyle w:val="af5"/>
              <w:rPr>
                <w:b/>
                <w:sz w:val="20"/>
                <w:szCs w:val="20"/>
              </w:rPr>
            </w:pPr>
            <w:r w:rsidRPr="0084620F">
              <w:rPr>
                <w:b/>
                <w:sz w:val="20"/>
                <w:szCs w:val="20"/>
              </w:rPr>
              <w:t>Колич.</w:t>
            </w:r>
          </w:p>
          <w:p w:rsidR="00F662BC" w:rsidRPr="0084620F" w:rsidRDefault="00F662BC" w:rsidP="009A062E">
            <w:pPr>
              <w:pStyle w:val="af5"/>
              <w:rPr>
                <w:b/>
                <w:sz w:val="20"/>
                <w:szCs w:val="20"/>
              </w:rPr>
            </w:pPr>
            <w:r w:rsidRPr="0084620F">
              <w:rPr>
                <w:b/>
                <w:sz w:val="20"/>
                <w:szCs w:val="20"/>
              </w:rPr>
              <w:t>сдавав</w:t>
            </w:r>
          </w:p>
          <w:p w:rsidR="00F662BC" w:rsidRPr="0084620F" w:rsidRDefault="00F662BC" w:rsidP="009A062E">
            <w:pPr>
              <w:pStyle w:val="af5"/>
              <w:rPr>
                <w:sz w:val="20"/>
                <w:szCs w:val="20"/>
              </w:rPr>
            </w:pPr>
            <w:r w:rsidRPr="0084620F">
              <w:rPr>
                <w:b/>
                <w:sz w:val="20"/>
                <w:szCs w:val="20"/>
              </w:rPr>
              <w:t>ших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  <w:rPr>
                <w:b/>
                <w:bCs/>
              </w:rPr>
            </w:pPr>
            <w:r>
              <w:rPr>
                <w:b/>
                <w:bCs/>
              </w:rPr>
              <w:t xml:space="preserve">Имеют </w:t>
            </w:r>
          </w:p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>оценки</w:t>
            </w:r>
          </w:p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 xml:space="preserve">по итогам </w:t>
            </w:r>
          </w:p>
          <w:p w:rsidR="00F662BC" w:rsidRPr="0084620F" w:rsidRDefault="00F662BC" w:rsidP="009A062E">
            <w:pPr>
              <w:pStyle w:val="af5"/>
              <w:rPr>
                <w:b/>
                <w:bCs/>
              </w:rPr>
            </w:pPr>
            <w:r>
              <w:rPr>
                <w:b/>
                <w:bCs/>
              </w:rPr>
              <w:t>года</w:t>
            </w:r>
          </w:p>
        </w:tc>
        <w:tc>
          <w:tcPr>
            <w:tcW w:w="59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>Получили оценку за</w:t>
            </w:r>
          </w:p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6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>Улучшили</w:t>
            </w:r>
          </w:p>
          <w:p w:rsidR="00F662BC" w:rsidRDefault="00F662BC" w:rsidP="009A062E">
            <w:pPr>
              <w:pStyle w:val="af5"/>
            </w:pPr>
            <w:r>
              <w:rPr>
                <w:b/>
                <w:bCs/>
              </w:rPr>
              <w:t>результат на экзамене</w:t>
            </w:r>
          </w:p>
        </w:tc>
        <w:tc>
          <w:tcPr>
            <w:tcW w:w="15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  <w:jc w:val="center"/>
            </w:pPr>
            <w:r>
              <w:rPr>
                <w:b/>
                <w:bCs/>
              </w:rPr>
              <w:t>Сдали хуже с</w:t>
            </w:r>
          </w:p>
          <w:p w:rsidR="00F662BC" w:rsidRDefault="00F662BC" w:rsidP="009A062E">
            <w:pPr>
              <w:pStyle w:val="af5"/>
              <w:jc w:val="center"/>
            </w:pPr>
            <w:r>
              <w:rPr>
                <w:b/>
                <w:bCs/>
              </w:rPr>
              <w:t>разницей в</w:t>
            </w:r>
          </w:p>
        </w:tc>
      </w:tr>
      <w:tr w:rsidR="00F662BC" w:rsidTr="009A062E">
        <w:trPr>
          <w:tblCellSpacing w:w="0" w:type="dxa"/>
        </w:trPr>
        <w:tc>
          <w:tcPr>
            <w:tcW w:w="84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F662BC" w:rsidRDefault="00F662BC" w:rsidP="009A062E">
            <w:pPr>
              <w:pStyle w:val="af5"/>
            </w:pPr>
          </w:p>
        </w:tc>
        <w:tc>
          <w:tcPr>
            <w:tcW w:w="421" w:type="pct"/>
            <w:vMerge/>
            <w:tcBorders>
              <w:top w:val="nil"/>
              <w:left w:val="out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F662BC" w:rsidRDefault="00F662BC" w:rsidP="009A062E">
            <w:pPr>
              <w:pStyle w:val="af5"/>
            </w:pP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62BC" w:rsidRDefault="00F662BC" w:rsidP="009A062E">
            <w:pPr>
              <w:pStyle w:val="af5"/>
            </w:pPr>
          </w:p>
        </w:tc>
        <w:tc>
          <w:tcPr>
            <w:tcW w:w="59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62BC" w:rsidRDefault="00F662BC" w:rsidP="009A062E">
            <w:pPr>
              <w:pStyle w:val="af5"/>
            </w:pPr>
          </w:p>
        </w:tc>
        <w:tc>
          <w:tcPr>
            <w:tcW w:w="86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62BC" w:rsidRDefault="00F662BC" w:rsidP="009A062E">
            <w:pPr>
              <w:pStyle w:val="af5"/>
            </w:pP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</w:pPr>
            <w:r>
              <w:rPr>
                <w:b/>
                <w:bCs/>
                <w:sz w:val="16"/>
                <w:szCs w:val="16"/>
              </w:rPr>
              <w:t>1 балл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</w:pPr>
            <w:r>
              <w:rPr>
                <w:b/>
                <w:bCs/>
                <w:sz w:val="16"/>
                <w:szCs w:val="16"/>
              </w:rPr>
              <w:t>2 балла и более</w:t>
            </w:r>
          </w:p>
        </w:tc>
      </w:tr>
      <w:tr w:rsidR="00F662BC" w:rsidTr="009A062E">
        <w:trPr>
          <w:tblCellSpacing w:w="0" w:type="dxa"/>
        </w:trPr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662BC" w:rsidRPr="004C456F" w:rsidRDefault="00F662BC" w:rsidP="009A062E">
            <w:pPr>
              <w:pStyle w:val="af5"/>
            </w:pPr>
            <w:r>
              <w:t>математика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4C456F" w:rsidRDefault="00F662BC" w:rsidP="009A062E">
            <w:pPr>
              <w:pStyle w:val="af5"/>
            </w:pPr>
            <w:r>
              <w:t xml:space="preserve"> 2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4C456F" w:rsidRDefault="00F662BC" w:rsidP="009A062E">
            <w:pPr>
              <w:pStyle w:val="af5"/>
            </w:pPr>
            <w:r w:rsidRPr="004C456F">
              <w:t>«5» -</w:t>
            </w:r>
            <w:r>
              <w:t xml:space="preserve"> нет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«4» - </w:t>
            </w:r>
            <w:r>
              <w:t>1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«3» - </w:t>
            </w:r>
            <w:r>
              <w:t>1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«2» - </w:t>
            </w:r>
            <w:r>
              <w:t>нет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4C456F" w:rsidRDefault="00F662BC" w:rsidP="009A062E">
            <w:pPr>
              <w:pStyle w:val="af5"/>
            </w:pPr>
            <w:r>
              <w:t xml:space="preserve"> нет</w:t>
            </w:r>
          </w:p>
          <w:p w:rsidR="00F662BC" w:rsidRPr="004C456F" w:rsidRDefault="00F662BC" w:rsidP="009A062E">
            <w:pPr>
              <w:pStyle w:val="af5"/>
            </w:pPr>
            <w:r>
              <w:t xml:space="preserve"> нет</w:t>
            </w:r>
          </w:p>
          <w:p w:rsidR="00F662BC" w:rsidRPr="004C456F" w:rsidRDefault="00F662BC" w:rsidP="009A062E">
            <w:pPr>
              <w:pStyle w:val="af5"/>
            </w:pPr>
            <w:r>
              <w:t xml:space="preserve"> 2</w:t>
            </w:r>
          </w:p>
          <w:p w:rsidR="00F662BC" w:rsidRPr="004C456F" w:rsidRDefault="00F662BC" w:rsidP="009A062E">
            <w:pPr>
              <w:pStyle w:val="af5"/>
            </w:pPr>
            <w:r>
              <w:t xml:space="preserve"> нет</w:t>
            </w:r>
          </w:p>
        </w:tc>
        <w:tc>
          <w:tcPr>
            <w:tcW w:w="8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Иванникова Юлия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</w:p>
        </w:tc>
      </w:tr>
      <w:tr w:rsidR="00F662BC" w:rsidTr="009A062E">
        <w:trPr>
          <w:tblCellSpacing w:w="0" w:type="dxa"/>
        </w:trPr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F662BC" w:rsidRPr="004C456F" w:rsidRDefault="00F662BC" w:rsidP="009A062E">
            <w:pPr>
              <w:pStyle w:val="af5"/>
            </w:pPr>
            <w:r w:rsidRPr="004C456F">
              <w:t>русский язык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4C456F" w:rsidRDefault="00F662BC" w:rsidP="009A062E">
            <w:pPr>
              <w:pStyle w:val="af5"/>
            </w:pPr>
            <w:r>
              <w:t xml:space="preserve"> 2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4C456F" w:rsidRDefault="00F662BC" w:rsidP="009A062E">
            <w:pPr>
              <w:pStyle w:val="af5"/>
            </w:pPr>
            <w:r w:rsidRPr="004C456F">
              <w:t xml:space="preserve">«5» -  </w:t>
            </w:r>
            <w:r>
              <w:t>нет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«4» - </w:t>
            </w:r>
            <w:r>
              <w:t>нет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«3» -  </w:t>
            </w:r>
            <w:r>
              <w:t>2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«2» -  </w:t>
            </w:r>
            <w:r>
              <w:t xml:space="preserve"> нет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4C456F" w:rsidRDefault="00F662BC" w:rsidP="009A062E">
            <w:pPr>
              <w:pStyle w:val="af5"/>
            </w:pPr>
            <w:r>
              <w:t>нет</w:t>
            </w:r>
          </w:p>
          <w:p w:rsidR="00F662BC" w:rsidRPr="004C456F" w:rsidRDefault="00F662BC" w:rsidP="009A062E">
            <w:pPr>
              <w:pStyle w:val="af5"/>
            </w:pPr>
            <w:r>
              <w:t>нет</w:t>
            </w:r>
          </w:p>
          <w:p w:rsidR="00F662BC" w:rsidRDefault="00F662BC" w:rsidP="009A062E">
            <w:pPr>
              <w:pStyle w:val="af5"/>
            </w:pPr>
            <w:r>
              <w:t>2</w:t>
            </w:r>
          </w:p>
          <w:p w:rsidR="00F662BC" w:rsidRPr="00D351A7" w:rsidRDefault="00F662BC" w:rsidP="009A062E">
            <w:r>
              <w:t>нет</w:t>
            </w:r>
          </w:p>
        </w:tc>
        <w:tc>
          <w:tcPr>
            <w:tcW w:w="8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  <w:rPr>
                <w:sz w:val="20"/>
                <w:szCs w:val="20"/>
              </w:rPr>
            </w:pPr>
          </w:p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Default="00F662BC" w:rsidP="009A062E">
            <w:pPr>
              <w:pStyle w:val="af5"/>
              <w:rPr>
                <w:sz w:val="20"/>
                <w:szCs w:val="20"/>
              </w:rPr>
            </w:pPr>
          </w:p>
          <w:p w:rsidR="00F662BC" w:rsidRPr="00185C17" w:rsidRDefault="00F662BC" w:rsidP="009A062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</w:p>
        </w:tc>
      </w:tr>
      <w:tr w:rsidR="00F662BC" w:rsidTr="009A062E">
        <w:trPr>
          <w:tblCellSpacing w:w="0" w:type="dxa"/>
        </w:trPr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662BC" w:rsidRPr="0010411A" w:rsidRDefault="00F662BC" w:rsidP="009A062E">
            <w:pPr>
              <w:pStyle w:val="af5"/>
            </w:pPr>
            <w:r>
              <w:t>биология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</w:pPr>
            <w:r>
              <w:t>1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4C456F" w:rsidRDefault="00F662BC" w:rsidP="009A062E">
            <w:pPr>
              <w:pStyle w:val="af5"/>
            </w:pPr>
            <w:r w:rsidRPr="004C456F">
              <w:t>«5» -</w:t>
            </w:r>
            <w:r>
              <w:t xml:space="preserve"> нет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«4» - </w:t>
            </w:r>
            <w:r>
              <w:t>1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«3» - </w:t>
            </w:r>
            <w:r>
              <w:t>1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«2» - </w:t>
            </w:r>
            <w:r>
              <w:t>нет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</w:pPr>
            <w:r>
              <w:t>Нет</w:t>
            </w:r>
          </w:p>
          <w:p w:rsidR="00F662BC" w:rsidRDefault="00F662BC" w:rsidP="009A062E">
            <w:pPr>
              <w:pStyle w:val="af5"/>
            </w:pPr>
            <w:r>
              <w:t>Нет</w:t>
            </w:r>
          </w:p>
          <w:p w:rsidR="00F662BC" w:rsidRDefault="00F662BC" w:rsidP="009A062E">
            <w:pPr>
              <w:pStyle w:val="af5"/>
            </w:pPr>
            <w:r>
              <w:t>2</w:t>
            </w:r>
          </w:p>
          <w:p w:rsidR="00F662BC" w:rsidRDefault="00F662BC" w:rsidP="009A062E">
            <w:pPr>
              <w:pStyle w:val="af5"/>
            </w:pPr>
            <w:r>
              <w:t>нет</w:t>
            </w:r>
          </w:p>
        </w:tc>
        <w:tc>
          <w:tcPr>
            <w:tcW w:w="8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Иванникова Юлия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</w:p>
        </w:tc>
      </w:tr>
      <w:tr w:rsidR="00F662BC" w:rsidTr="009A062E">
        <w:trPr>
          <w:tblCellSpacing w:w="0" w:type="dxa"/>
        </w:trPr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F662BC" w:rsidRPr="0010411A" w:rsidRDefault="00F662BC" w:rsidP="009A062E">
            <w:pPr>
              <w:pStyle w:val="af5"/>
            </w:pPr>
            <w:r w:rsidRPr="0010411A">
              <w:rPr>
                <w:bCs/>
              </w:rPr>
              <w:t>география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</w:pPr>
            <w:r>
              <w:t>3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4C456F" w:rsidRDefault="00F662BC" w:rsidP="009A062E">
            <w:pPr>
              <w:pStyle w:val="af5"/>
            </w:pPr>
            <w:r w:rsidRPr="004C456F">
              <w:t>«5» -</w:t>
            </w:r>
            <w:r>
              <w:t xml:space="preserve"> 1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«4» - </w:t>
            </w:r>
            <w:r>
              <w:t>1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«3» - </w:t>
            </w:r>
            <w:r>
              <w:t>нет</w:t>
            </w:r>
          </w:p>
          <w:p w:rsidR="00F662BC" w:rsidRPr="004C456F" w:rsidRDefault="00F662BC" w:rsidP="009A062E">
            <w:pPr>
              <w:pStyle w:val="af5"/>
            </w:pPr>
            <w:r w:rsidRPr="004C456F">
              <w:t xml:space="preserve">«2» - </w:t>
            </w:r>
            <w:r>
              <w:t>нет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</w:pPr>
            <w:r>
              <w:t>Нет</w:t>
            </w:r>
          </w:p>
          <w:p w:rsidR="00F662BC" w:rsidRDefault="00F662BC" w:rsidP="009A062E">
            <w:pPr>
              <w:pStyle w:val="af5"/>
            </w:pPr>
            <w:r>
              <w:t>нет</w:t>
            </w:r>
          </w:p>
          <w:p w:rsidR="00F662BC" w:rsidRDefault="00F662BC" w:rsidP="009A062E">
            <w:pPr>
              <w:pStyle w:val="af5"/>
            </w:pPr>
            <w:r>
              <w:t>2</w:t>
            </w:r>
          </w:p>
          <w:p w:rsidR="00F662BC" w:rsidRDefault="00F662BC" w:rsidP="009A062E">
            <w:pPr>
              <w:pStyle w:val="af5"/>
            </w:pPr>
            <w:r>
              <w:t>нет</w:t>
            </w:r>
          </w:p>
        </w:tc>
        <w:tc>
          <w:tcPr>
            <w:tcW w:w="8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Сабитов Александр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EB4696" w:rsidRDefault="00F662BC" w:rsidP="009A062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Иванникова Юлия</w:t>
            </w:r>
          </w:p>
        </w:tc>
      </w:tr>
    </w:tbl>
    <w:p w:rsidR="009403FE" w:rsidRDefault="009403FE" w:rsidP="003E10DC">
      <w:pPr>
        <w:pStyle w:val="af5"/>
        <w:rPr>
          <w:b/>
          <w:bCs/>
          <w:sz w:val="27"/>
          <w:szCs w:val="27"/>
        </w:rPr>
      </w:pPr>
    </w:p>
    <w:p w:rsidR="00F662BC" w:rsidRPr="005B1E7F" w:rsidRDefault="00F662BC" w:rsidP="00F662BC">
      <w:pPr>
        <w:pStyle w:val="af5"/>
        <w:jc w:val="both"/>
        <w:rPr>
          <w:rFonts w:ascii="Times New Roman" w:hAnsi="Times New Roman"/>
        </w:rPr>
      </w:pPr>
      <w:r w:rsidRPr="005B1E7F">
        <w:rPr>
          <w:rFonts w:ascii="Times New Roman" w:hAnsi="Times New Roman"/>
        </w:rPr>
        <w:t xml:space="preserve">  </w:t>
      </w:r>
      <w:r w:rsidRPr="005B1E7F">
        <w:rPr>
          <w:rFonts w:ascii="Times New Roman" w:hAnsi="Times New Roman"/>
          <w:i/>
          <w:u w:val="single"/>
        </w:rPr>
        <w:t>Вывод:</w:t>
      </w:r>
      <w:r w:rsidRPr="005B1E7F">
        <w:rPr>
          <w:rFonts w:ascii="Times New Roman" w:hAnsi="Times New Roman"/>
        </w:rPr>
        <w:t xml:space="preserve"> Итоги государственной аттестации </w:t>
      </w:r>
      <w:r>
        <w:rPr>
          <w:rFonts w:ascii="Times New Roman" w:hAnsi="Times New Roman"/>
        </w:rPr>
        <w:t>удовлетворительные</w:t>
      </w:r>
      <w:r w:rsidRPr="005B1E7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</w:t>
      </w:r>
      <w:r w:rsidRPr="005B1E7F">
        <w:rPr>
          <w:rFonts w:ascii="Times New Roman" w:hAnsi="Times New Roman"/>
        </w:rPr>
        <w:t xml:space="preserve"> течение года с учащимися 9 класса систематически проводилась необходимая работа, согласно Плану повышения качества образования: родительские собрания, индивидуальные и групповые кон</w:t>
      </w:r>
      <w:r>
        <w:rPr>
          <w:rFonts w:ascii="Times New Roman" w:hAnsi="Times New Roman"/>
        </w:rPr>
        <w:t>сультации, пробное тестирование, дополнительные занятия по русскому языку и математике.</w:t>
      </w:r>
      <w:r w:rsidRPr="005B1E7F">
        <w:rPr>
          <w:rFonts w:ascii="Times New Roman" w:hAnsi="Times New Roman"/>
        </w:rPr>
        <w:t xml:space="preserve"> Причину </w:t>
      </w:r>
      <w:r>
        <w:rPr>
          <w:rFonts w:ascii="Times New Roman" w:hAnsi="Times New Roman"/>
        </w:rPr>
        <w:t>ухудшения результатов</w:t>
      </w:r>
      <w:r w:rsidRPr="005B1E7F">
        <w:rPr>
          <w:rFonts w:ascii="Times New Roman" w:hAnsi="Times New Roman"/>
        </w:rPr>
        <w:t xml:space="preserve"> экзаменов</w:t>
      </w:r>
      <w:r>
        <w:rPr>
          <w:rFonts w:ascii="Times New Roman" w:hAnsi="Times New Roman"/>
        </w:rPr>
        <w:t xml:space="preserve"> по математике, биологии и географии у некоторых учащихся</w:t>
      </w:r>
      <w:r w:rsidRPr="005B1E7F">
        <w:rPr>
          <w:rFonts w:ascii="Times New Roman" w:hAnsi="Times New Roman"/>
        </w:rPr>
        <w:t xml:space="preserve">, прежде всего, видим в </w:t>
      </w:r>
      <w:r>
        <w:rPr>
          <w:rFonts w:ascii="Times New Roman" w:hAnsi="Times New Roman"/>
        </w:rPr>
        <w:t>недостаточной самоподготовке выпускников.</w:t>
      </w:r>
      <w:r w:rsidRPr="005B1E7F">
        <w:rPr>
          <w:rFonts w:ascii="Times New Roman" w:hAnsi="Times New Roman"/>
        </w:rPr>
        <w:t xml:space="preserve"> Учащиеся данного класса в течение всех лет обучения в основной школе показывали </w:t>
      </w:r>
      <w:r>
        <w:rPr>
          <w:rFonts w:ascii="Times New Roman" w:hAnsi="Times New Roman"/>
        </w:rPr>
        <w:t>удовлетворительное</w:t>
      </w:r>
      <w:r w:rsidRPr="005B1E7F">
        <w:rPr>
          <w:rFonts w:ascii="Times New Roman" w:hAnsi="Times New Roman"/>
        </w:rPr>
        <w:t xml:space="preserve"> качество знаний </w:t>
      </w:r>
      <w:r>
        <w:rPr>
          <w:rFonts w:ascii="Times New Roman" w:hAnsi="Times New Roman"/>
        </w:rPr>
        <w:t xml:space="preserve">по математике и по русскому языку как при мониторинговом </w:t>
      </w:r>
      <w:r w:rsidRPr="005B1E7F">
        <w:rPr>
          <w:rFonts w:ascii="Times New Roman" w:hAnsi="Times New Roman"/>
        </w:rPr>
        <w:t xml:space="preserve">обследовании, так и по результатам года в целом. </w:t>
      </w:r>
    </w:p>
    <w:p w:rsidR="003E10DC" w:rsidRDefault="003E10DC" w:rsidP="003E10DC">
      <w:pPr>
        <w:pStyle w:val="af5"/>
        <w:jc w:val="both"/>
        <w:rPr>
          <w:rFonts w:ascii="Times New Roman" w:hAnsi="Times New Roman"/>
        </w:rPr>
      </w:pPr>
    </w:p>
    <w:p w:rsidR="003E10DC" w:rsidRPr="009E2FD7" w:rsidRDefault="003E10DC" w:rsidP="00F662BC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5B1E7F">
        <w:rPr>
          <w:rFonts w:ascii="Times New Roman" w:hAnsi="Times New Roman"/>
        </w:rPr>
        <w:t xml:space="preserve">  </w:t>
      </w:r>
      <w:r w:rsidRPr="009E2FD7">
        <w:rPr>
          <w:rFonts w:ascii="Times New Roman" w:hAnsi="Times New Roman"/>
          <w:b/>
          <w:sz w:val="24"/>
          <w:szCs w:val="24"/>
        </w:rPr>
        <w:t>Положительные результаты итоговой аттестации в течение трёх последних лет</w:t>
      </w:r>
    </w:p>
    <w:p w:rsidR="003E10DC" w:rsidRPr="009E2FD7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E2FD7">
        <w:rPr>
          <w:rFonts w:ascii="Times New Roman" w:hAnsi="Times New Roman"/>
          <w:b/>
          <w:sz w:val="24"/>
          <w:szCs w:val="24"/>
        </w:rPr>
        <w:t xml:space="preserve">    </w:t>
      </w:r>
      <w:r w:rsidRPr="009E2FD7">
        <w:rPr>
          <w:rFonts w:ascii="Times New Roman" w:hAnsi="Times New Roman"/>
          <w:spacing w:val="-2"/>
          <w:sz w:val="24"/>
          <w:szCs w:val="24"/>
        </w:rPr>
        <w:t xml:space="preserve">Государственная (итоговая) аттестация выпускников Школы осуществляется в соответствии с </w:t>
      </w:r>
      <w:r w:rsidRPr="009E2FD7">
        <w:rPr>
          <w:rFonts w:ascii="Times New Roman" w:hAnsi="Times New Roman"/>
          <w:sz w:val="24"/>
          <w:szCs w:val="24"/>
        </w:rPr>
        <w:t xml:space="preserve">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Федерации, приказами Министерства образования Пермского края, управления образованием    Горнозаводского муниципального района. Допуск до экзаменов, состав экзаменационных комиссий согласовываются на педагогическом совете, утверждаются приказом директора школы.  </w:t>
      </w:r>
    </w:p>
    <w:p w:rsidR="00F662BC" w:rsidRDefault="00F662BC" w:rsidP="003E10DC">
      <w:pPr>
        <w:jc w:val="both"/>
        <w:rPr>
          <w:rFonts w:ascii="Times New Roman" w:hAnsi="Times New Roman"/>
          <w:b/>
          <w:sz w:val="24"/>
          <w:szCs w:val="24"/>
        </w:rPr>
      </w:pPr>
    </w:p>
    <w:p w:rsidR="003E10DC" w:rsidRPr="003E0E24" w:rsidRDefault="003E10DC" w:rsidP="003E10DC">
      <w:pPr>
        <w:jc w:val="both"/>
        <w:rPr>
          <w:rFonts w:ascii="Times New Roman" w:hAnsi="Times New Roman"/>
          <w:b/>
          <w:sz w:val="24"/>
          <w:szCs w:val="24"/>
        </w:rPr>
      </w:pPr>
      <w:r w:rsidRPr="003E0E24">
        <w:rPr>
          <w:rFonts w:ascii="Times New Roman" w:hAnsi="Times New Roman"/>
          <w:b/>
          <w:sz w:val="24"/>
          <w:szCs w:val="24"/>
        </w:rPr>
        <w:t xml:space="preserve">Результаты мониторинговых обследований учащихся </w:t>
      </w:r>
    </w:p>
    <w:p w:rsidR="003E10DC" w:rsidRPr="003E0E24" w:rsidRDefault="003E10DC" w:rsidP="003E10DC">
      <w:pPr>
        <w:pStyle w:val="ad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3E0E24">
        <w:rPr>
          <w:rFonts w:ascii="Times New Roman" w:hAnsi="Times New Roman"/>
          <w:sz w:val="24"/>
          <w:szCs w:val="24"/>
        </w:rPr>
        <w:t xml:space="preserve"> Мониторинговые обследования учащихся, проводимые на протяжении нескольких лет, обеспечивают педагогов необходимой объективной информацией, позволяют соотнести результаты с поставленным</w:t>
      </w:r>
      <w:r>
        <w:rPr>
          <w:rFonts w:ascii="Times New Roman" w:hAnsi="Times New Roman"/>
          <w:sz w:val="24"/>
          <w:szCs w:val="24"/>
        </w:rPr>
        <w:t xml:space="preserve">и задачами, администрацию школы </w:t>
      </w:r>
      <w:r w:rsidRPr="003E0E24">
        <w:rPr>
          <w:rFonts w:ascii="Times New Roman" w:hAnsi="Times New Roman"/>
          <w:sz w:val="24"/>
          <w:szCs w:val="24"/>
        </w:rPr>
        <w:t xml:space="preserve">корректировать управленческую деятельность. </w:t>
      </w:r>
      <w:r>
        <w:rPr>
          <w:rFonts w:ascii="Times New Roman" w:hAnsi="Times New Roman"/>
          <w:sz w:val="24"/>
          <w:szCs w:val="24"/>
        </w:rPr>
        <w:t xml:space="preserve">Вся процедура   проведения </w:t>
      </w:r>
      <w:r w:rsidRPr="003E0E24">
        <w:rPr>
          <w:rFonts w:ascii="Times New Roman" w:hAnsi="Times New Roman"/>
          <w:sz w:val="24"/>
          <w:szCs w:val="24"/>
        </w:rPr>
        <w:t>монито</w:t>
      </w:r>
      <w:r>
        <w:rPr>
          <w:rFonts w:ascii="Times New Roman" w:hAnsi="Times New Roman"/>
          <w:sz w:val="24"/>
          <w:szCs w:val="24"/>
        </w:rPr>
        <w:t xml:space="preserve">ринговых обследований учащихся прослеживается через приказы, </w:t>
      </w:r>
      <w:r w:rsidRPr="003E0E24">
        <w:rPr>
          <w:rFonts w:ascii="Times New Roman" w:hAnsi="Times New Roman"/>
          <w:sz w:val="24"/>
          <w:szCs w:val="24"/>
        </w:rPr>
        <w:t xml:space="preserve">локальные акты.   На заседаниях педсоветов, МО    проводится анализ   результатов </w:t>
      </w:r>
      <w:r>
        <w:rPr>
          <w:rFonts w:ascii="Times New Roman" w:hAnsi="Times New Roman"/>
          <w:sz w:val="24"/>
          <w:szCs w:val="24"/>
        </w:rPr>
        <w:t xml:space="preserve">мониторингов, </w:t>
      </w:r>
      <w:r w:rsidRPr="003E0E24">
        <w:rPr>
          <w:rFonts w:ascii="Times New Roman" w:hAnsi="Times New Roman"/>
          <w:sz w:val="24"/>
          <w:szCs w:val="24"/>
        </w:rPr>
        <w:t xml:space="preserve">вырабатываются конкретные рекомендации по совершенствованию работы педагогов.  </w:t>
      </w:r>
    </w:p>
    <w:p w:rsidR="003E10DC" w:rsidRPr="003E0E24" w:rsidRDefault="003E10DC" w:rsidP="003E10DC">
      <w:pPr>
        <w:jc w:val="both"/>
        <w:rPr>
          <w:rFonts w:ascii="Times New Roman" w:hAnsi="Times New Roman"/>
          <w:sz w:val="24"/>
          <w:szCs w:val="24"/>
        </w:rPr>
      </w:pPr>
      <w:r w:rsidRPr="003E0E24">
        <w:rPr>
          <w:rFonts w:ascii="Times New Roman" w:hAnsi="Times New Roman"/>
          <w:sz w:val="24"/>
          <w:szCs w:val="24"/>
        </w:rPr>
        <w:lastRenderedPageBreak/>
        <w:t xml:space="preserve">Уровень обученности в отдельно взятом классе в течение трёх лет по результатам мониторинговых обследований остаётся стабильным. </w:t>
      </w:r>
    </w:p>
    <w:p w:rsidR="003E10DC" w:rsidRPr="003E0E24" w:rsidRDefault="003E10DC" w:rsidP="003E10DC">
      <w:pPr>
        <w:jc w:val="both"/>
        <w:rPr>
          <w:rFonts w:ascii="Times New Roman" w:hAnsi="Times New Roman"/>
          <w:b/>
          <w:sz w:val="24"/>
          <w:szCs w:val="24"/>
        </w:rPr>
      </w:pPr>
      <w:r w:rsidRPr="003E0E24">
        <w:rPr>
          <w:rFonts w:ascii="Times New Roman" w:hAnsi="Times New Roman"/>
          <w:sz w:val="24"/>
          <w:szCs w:val="24"/>
        </w:rPr>
        <w:t xml:space="preserve"> Уровень обученности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E0E24">
        <w:rPr>
          <w:rFonts w:ascii="Times New Roman" w:hAnsi="Times New Roman"/>
          <w:sz w:val="24"/>
          <w:szCs w:val="24"/>
        </w:rPr>
        <w:t>5 классе с разным контингентом учащихся в разные годы по результат</w:t>
      </w:r>
      <w:r>
        <w:rPr>
          <w:rFonts w:ascii="Times New Roman" w:hAnsi="Times New Roman"/>
          <w:sz w:val="24"/>
          <w:szCs w:val="24"/>
        </w:rPr>
        <w:t xml:space="preserve">ам мониторинговых обследований </w:t>
      </w:r>
      <w:r w:rsidRPr="003E0E24">
        <w:rPr>
          <w:rFonts w:ascii="Times New Roman" w:hAnsi="Times New Roman"/>
          <w:sz w:val="24"/>
          <w:szCs w:val="24"/>
        </w:rPr>
        <w:t xml:space="preserve">нестабильный.    Это зависит, на наш взгляд, от подбора учащихся, от отсутствия   устойчивой мотивации к обучению. </w:t>
      </w:r>
      <w:r w:rsidRPr="003E0E24">
        <w:rPr>
          <w:rFonts w:ascii="Times New Roman" w:hAnsi="Times New Roman"/>
          <w:b/>
          <w:sz w:val="24"/>
          <w:szCs w:val="24"/>
        </w:rPr>
        <w:t xml:space="preserve"> </w:t>
      </w:r>
    </w:p>
    <w:p w:rsidR="003E10DC" w:rsidRDefault="003E10DC" w:rsidP="003E10D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7C4">
        <w:rPr>
          <w:rFonts w:ascii="Times New Roman" w:hAnsi="Times New Roman"/>
          <w:b/>
          <w:sz w:val="24"/>
          <w:szCs w:val="24"/>
        </w:rPr>
        <w:t>Круж</w:t>
      </w:r>
      <w:r w:rsidR="00F662BC">
        <w:rPr>
          <w:rFonts w:ascii="Times New Roman" w:hAnsi="Times New Roman"/>
          <w:b/>
          <w:sz w:val="24"/>
          <w:szCs w:val="24"/>
        </w:rPr>
        <w:t>ковая работа обучающихся за 2016-2017</w:t>
      </w:r>
      <w:r w:rsidRPr="007577C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3850"/>
        <w:gridCol w:w="1243"/>
        <w:gridCol w:w="1123"/>
        <w:gridCol w:w="1378"/>
        <w:gridCol w:w="1223"/>
      </w:tblGrid>
      <w:tr w:rsidR="003E10DC" w:rsidRPr="008943BE" w:rsidTr="006D0815">
        <w:tc>
          <w:tcPr>
            <w:tcW w:w="534" w:type="dxa"/>
            <w:vMerge w:val="restart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Наименование кружков</w:t>
            </w:r>
          </w:p>
        </w:tc>
        <w:tc>
          <w:tcPr>
            <w:tcW w:w="2409" w:type="dxa"/>
            <w:gridSpan w:val="2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Число кружков, ед.</w:t>
            </w:r>
          </w:p>
        </w:tc>
        <w:tc>
          <w:tcPr>
            <w:tcW w:w="2658" w:type="dxa"/>
            <w:gridSpan w:val="2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В них обучающихся, чел.</w:t>
            </w:r>
          </w:p>
        </w:tc>
      </w:tr>
      <w:tr w:rsidR="003E10DC" w:rsidRPr="008943BE" w:rsidTr="006D0815">
        <w:tc>
          <w:tcPr>
            <w:tcW w:w="534" w:type="dxa"/>
            <w:vMerge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В том числе платные</w:t>
            </w: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В том числе платные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Эколого-биологические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Туристско-краеведческие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Спортивные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F662B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Художественного творчества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10DC" w:rsidRPr="008943BE" w:rsidRDefault="00F662B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10DC" w:rsidRPr="008943BE" w:rsidTr="006D0815">
        <w:tc>
          <w:tcPr>
            <w:tcW w:w="5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Из них численность занимающихся в 2 и более кружках</w:t>
            </w:r>
          </w:p>
        </w:tc>
        <w:tc>
          <w:tcPr>
            <w:tcW w:w="1275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3E10DC" w:rsidRPr="008943BE" w:rsidRDefault="003E10DC" w:rsidP="006D08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3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E10DC" w:rsidRDefault="003E10DC" w:rsidP="003E10DC">
      <w:pPr>
        <w:pStyle w:val="10"/>
        <w:jc w:val="center"/>
      </w:pPr>
      <w:bookmarkStart w:id="21" w:name="_Toc416692659"/>
    </w:p>
    <w:p w:rsidR="003E10DC" w:rsidRPr="000B2943" w:rsidRDefault="003E10DC" w:rsidP="003E10D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662BC" w:rsidRPr="000B2943" w:rsidRDefault="003E10DC" w:rsidP="00F662B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B2943">
        <w:rPr>
          <w:rFonts w:ascii="Times New Roman" w:hAnsi="Times New Roman"/>
        </w:rPr>
        <w:t xml:space="preserve">   </w:t>
      </w:r>
      <w:r w:rsidR="00F662BC">
        <w:rPr>
          <w:rFonts w:ascii="Times New Roman" w:hAnsi="Times New Roman"/>
          <w:b/>
          <w:sz w:val="24"/>
          <w:szCs w:val="24"/>
        </w:rPr>
        <w:t>Отчёт МБОУ ООШ п. Медведка по методической работе за 2016 -2017 учебный год</w:t>
      </w:r>
    </w:p>
    <w:p w:rsidR="00F662BC" w:rsidRPr="000B2943" w:rsidRDefault="00F662BC" w:rsidP="00F662B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662BC" w:rsidRPr="00CD4B7D" w:rsidRDefault="00F662BC" w:rsidP="00F662BC">
      <w:pPr>
        <w:ind w:firstLine="708"/>
        <w:rPr>
          <w:rFonts w:ascii="Times New Roman" w:hAnsi="Times New Roman"/>
        </w:rPr>
      </w:pPr>
      <w:r w:rsidRPr="000B2943">
        <w:rPr>
          <w:rFonts w:ascii="Times New Roman" w:hAnsi="Times New Roman"/>
        </w:rPr>
        <w:t xml:space="preserve">   </w:t>
      </w:r>
      <w:r w:rsidRPr="000B2943">
        <w:rPr>
          <w:rFonts w:ascii="Times New Roman" w:hAnsi="Times New Roman"/>
        </w:rPr>
        <w:tab/>
      </w:r>
      <w:r w:rsidRPr="00CD4B7D">
        <w:rPr>
          <w:rFonts w:ascii="Times New Roman" w:hAnsi="Times New Roman"/>
          <w:color w:val="000000"/>
        </w:rPr>
        <w:t xml:space="preserve">Методическая работа - одно из звеньев  работы школы.   В современных условиях, чтобы рационально и оперативно использовать новые методики, приёмы и формы обучения и воспитания учащихся, </w:t>
      </w:r>
      <w:r w:rsidR="00700817" w:rsidRPr="00CD4B7D">
        <w:rPr>
          <w:rFonts w:ascii="Times New Roman" w:hAnsi="Times New Roman"/>
          <w:color w:val="000000"/>
        </w:rPr>
        <w:t>необходимо поднять уровень</w:t>
      </w:r>
      <w:r w:rsidRPr="00CD4B7D">
        <w:rPr>
          <w:rFonts w:ascii="Times New Roman" w:hAnsi="Times New Roman"/>
          <w:color w:val="000000"/>
        </w:rPr>
        <w:t xml:space="preserve"> методической </w:t>
      </w:r>
      <w:r w:rsidR="00700817" w:rsidRPr="00CD4B7D">
        <w:rPr>
          <w:rFonts w:ascii="Times New Roman" w:hAnsi="Times New Roman"/>
          <w:color w:val="000000"/>
        </w:rPr>
        <w:t>работы школы</w:t>
      </w:r>
      <w:r w:rsidRPr="00CD4B7D">
        <w:rPr>
          <w:rFonts w:ascii="Times New Roman" w:hAnsi="Times New Roman"/>
          <w:color w:val="000000"/>
        </w:rPr>
        <w:t>.</w:t>
      </w:r>
    </w:p>
    <w:p w:rsidR="00F662BC" w:rsidRPr="00CD4B7D" w:rsidRDefault="00F662BC" w:rsidP="00F662BC">
      <w:pPr>
        <w:autoSpaceDE w:val="0"/>
        <w:autoSpaceDN w:val="0"/>
        <w:adjustRightInd w:val="0"/>
        <w:ind w:firstLine="360"/>
        <w:rPr>
          <w:rFonts w:ascii="Times New Roman" w:hAnsi="Times New Roman"/>
          <w:color w:val="000000"/>
        </w:rPr>
      </w:pPr>
      <w:r w:rsidRPr="00CD4B7D">
        <w:rPr>
          <w:rFonts w:ascii="Times New Roman" w:hAnsi="Times New Roman"/>
        </w:rPr>
        <w:t xml:space="preserve">    Методическая работа в школе </w:t>
      </w:r>
      <w:r w:rsidR="00700817" w:rsidRPr="00CD4B7D">
        <w:rPr>
          <w:rFonts w:ascii="Times New Roman" w:hAnsi="Times New Roman"/>
        </w:rPr>
        <w:t>строится в</w:t>
      </w:r>
      <w:r w:rsidRPr="00CD4B7D">
        <w:rPr>
          <w:rFonts w:ascii="Times New Roman" w:hAnsi="Times New Roman"/>
        </w:rPr>
        <w:t xml:space="preserve"> соответствии с нормативно-правовыми актами:</w:t>
      </w:r>
    </w:p>
    <w:p w:rsidR="00F662BC" w:rsidRPr="00CD4B7D" w:rsidRDefault="00F662BC" w:rsidP="00F662BC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CD4B7D">
        <w:rPr>
          <w:rFonts w:ascii="Times New Roman" w:hAnsi="Times New Roman"/>
          <w:color w:val="3B5179"/>
        </w:rPr>
        <w:t xml:space="preserve"> </w:t>
      </w:r>
      <w:r w:rsidR="00700817" w:rsidRPr="00CD4B7D">
        <w:rPr>
          <w:rFonts w:ascii="Times New Roman" w:hAnsi="Times New Roman"/>
        </w:rPr>
        <w:t>Законом РФ «</w:t>
      </w:r>
      <w:r w:rsidRPr="00CD4B7D">
        <w:rPr>
          <w:rFonts w:ascii="Times New Roman" w:hAnsi="Times New Roman"/>
        </w:rPr>
        <w:t>Об образовании»</w:t>
      </w:r>
    </w:p>
    <w:p w:rsidR="00F662BC" w:rsidRPr="00CD4B7D" w:rsidRDefault="00700817" w:rsidP="00F662BC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CD4B7D">
        <w:rPr>
          <w:rFonts w:ascii="Times New Roman" w:hAnsi="Times New Roman"/>
        </w:rPr>
        <w:t>Типовым положением об</w:t>
      </w:r>
      <w:r w:rsidR="00F662BC" w:rsidRPr="00CD4B7D">
        <w:rPr>
          <w:rFonts w:ascii="Times New Roman" w:hAnsi="Times New Roman"/>
        </w:rPr>
        <w:t xml:space="preserve"> общеобразовательном учреждении</w:t>
      </w:r>
    </w:p>
    <w:p w:rsidR="00F662BC" w:rsidRPr="00B63F86" w:rsidRDefault="00F662BC" w:rsidP="00F662BC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CD4B7D">
        <w:rPr>
          <w:rFonts w:ascii="Times New Roman" w:hAnsi="Times New Roman"/>
        </w:rPr>
        <w:t>Уста</w:t>
      </w:r>
      <w:r>
        <w:rPr>
          <w:rFonts w:ascii="Times New Roman" w:hAnsi="Times New Roman"/>
        </w:rPr>
        <w:t xml:space="preserve">вом </w:t>
      </w:r>
      <w:r w:rsidRPr="00CD4B7D">
        <w:rPr>
          <w:rFonts w:ascii="Times New Roman" w:hAnsi="Times New Roman"/>
        </w:rPr>
        <w:t>общеобразовательного учреждения</w:t>
      </w:r>
    </w:p>
    <w:p w:rsidR="00F662BC" w:rsidRPr="00CD4B7D" w:rsidRDefault="00F662BC" w:rsidP="00F662BC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CD4B7D">
        <w:rPr>
          <w:rFonts w:ascii="Times New Roman" w:hAnsi="Times New Roman"/>
        </w:rPr>
        <w:t>Положением о ШМО</w:t>
      </w:r>
    </w:p>
    <w:p w:rsidR="00F662BC" w:rsidRPr="00CD4B7D" w:rsidRDefault="00F662BC" w:rsidP="00F662BC">
      <w:pPr>
        <w:pStyle w:val="af5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 </w:t>
      </w:r>
    </w:p>
    <w:p w:rsidR="00F662BC" w:rsidRPr="00CD4B7D" w:rsidRDefault="00F662BC" w:rsidP="00F662BC">
      <w:pPr>
        <w:ind w:firstLine="360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   В М</w:t>
      </w:r>
      <w:r>
        <w:rPr>
          <w:rFonts w:ascii="Times New Roman" w:hAnsi="Times New Roman"/>
        </w:rPr>
        <w:t>БОУ ООШ п. Медведка в   2016 – 2017</w:t>
      </w:r>
      <w:r w:rsidRPr="00CD4B7D">
        <w:rPr>
          <w:rFonts w:ascii="Times New Roman" w:hAnsi="Times New Roman"/>
        </w:rPr>
        <w:t xml:space="preserve"> учебном году функционировало одно методическое объединение учителей – предметнико</w:t>
      </w:r>
      <w:r>
        <w:rPr>
          <w:rFonts w:ascii="Times New Roman" w:hAnsi="Times New Roman"/>
        </w:rPr>
        <w:t>в (в количестве 10</w:t>
      </w:r>
      <w:r w:rsidRPr="00CD4B7D">
        <w:rPr>
          <w:rFonts w:ascii="Times New Roman" w:hAnsi="Times New Roman"/>
        </w:rPr>
        <w:t xml:space="preserve"> человек). </w:t>
      </w:r>
    </w:p>
    <w:p w:rsidR="00F662BC" w:rsidRPr="00CD4B7D" w:rsidRDefault="00F662BC" w:rsidP="00F662BC">
      <w:pPr>
        <w:rPr>
          <w:rFonts w:ascii="Times New Roman" w:hAnsi="Times New Roman"/>
          <w:b/>
          <w:i/>
        </w:rPr>
      </w:pPr>
      <w:r w:rsidRPr="00CD4B7D">
        <w:rPr>
          <w:rFonts w:ascii="Times New Roman" w:hAnsi="Times New Roman"/>
          <w:b/>
          <w:i/>
          <w:u w:val="single"/>
        </w:rPr>
        <w:t xml:space="preserve">Методическая </w:t>
      </w:r>
      <w:r w:rsidR="00700817" w:rsidRPr="00CD4B7D">
        <w:rPr>
          <w:rFonts w:ascii="Times New Roman" w:hAnsi="Times New Roman"/>
          <w:b/>
          <w:i/>
          <w:u w:val="single"/>
        </w:rPr>
        <w:t>тема:</w:t>
      </w:r>
      <w:r w:rsidR="00700817" w:rsidRPr="00CD4B7D">
        <w:rPr>
          <w:rFonts w:ascii="Times New Roman" w:hAnsi="Times New Roman"/>
          <w:color w:val="000080"/>
        </w:rPr>
        <w:t xml:space="preserve"> </w:t>
      </w:r>
      <w:r w:rsidR="00700817" w:rsidRPr="00CD4B7D">
        <w:rPr>
          <w:rStyle w:val="af1"/>
          <w:rFonts w:ascii="Times New Roman" w:hAnsi="Times New Roman"/>
          <w:color w:val="000080"/>
        </w:rPr>
        <w:t>Личностная</w:t>
      </w:r>
      <w:r w:rsidRPr="00CD4B7D">
        <w:rPr>
          <w:rStyle w:val="af1"/>
          <w:rFonts w:ascii="Times New Roman" w:hAnsi="Times New Roman"/>
          <w:i/>
          <w:color w:val="000000"/>
        </w:rPr>
        <w:t xml:space="preserve"> свобода учащихся как приоритетная цель современного образования</w:t>
      </w:r>
      <w:r w:rsidRPr="00CD4B7D">
        <w:rPr>
          <w:rFonts w:ascii="Times New Roman" w:hAnsi="Times New Roman"/>
          <w:i/>
        </w:rPr>
        <w:t>.</w:t>
      </w:r>
      <w:r w:rsidRPr="00CD4B7D">
        <w:rPr>
          <w:rFonts w:ascii="Times New Roman" w:hAnsi="Times New Roman"/>
          <w:b/>
          <w:i/>
        </w:rPr>
        <w:br/>
        <w:t xml:space="preserve"> </w:t>
      </w:r>
    </w:p>
    <w:p w:rsidR="00F662BC" w:rsidRPr="008B398F" w:rsidRDefault="00F662BC" w:rsidP="00F662BC">
      <w:pPr>
        <w:rPr>
          <w:rFonts w:ascii="Times New Roman" w:hAnsi="Times New Roman"/>
          <w:bCs/>
          <w:i/>
          <w:color w:val="000000"/>
        </w:rPr>
      </w:pPr>
      <w:r w:rsidRPr="00CD4B7D">
        <w:rPr>
          <w:rFonts w:ascii="Times New Roman" w:hAnsi="Times New Roman"/>
          <w:b/>
          <w:i/>
          <w:u w:val="single"/>
        </w:rPr>
        <w:t>Цель:</w:t>
      </w:r>
      <w:r w:rsidRPr="00CD4B7D">
        <w:rPr>
          <w:rFonts w:ascii="Times New Roman" w:hAnsi="Times New Roman"/>
          <w:color w:val="000000"/>
        </w:rPr>
        <w:t xml:space="preserve"> </w:t>
      </w:r>
      <w:r w:rsidRPr="00CD4B7D">
        <w:rPr>
          <w:rStyle w:val="af1"/>
          <w:rFonts w:ascii="Times New Roman" w:hAnsi="Times New Roman"/>
          <w:i/>
          <w:color w:val="000000"/>
        </w:rPr>
        <w:t>Повышение профессиональной компетентности педагогов в условиях   реализации программы модернизации образования</w:t>
      </w:r>
      <w:r w:rsidRPr="00CD4B7D">
        <w:rPr>
          <w:rFonts w:ascii="Times New Roman" w:hAnsi="Times New Roman"/>
          <w:i/>
        </w:rPr>
        <w:t xml:space="preserve"> для создания условий по внедрению технологий индивидуально-дифференцированного обучения учащихся</w:t>
      </w:r>
      <w:r w:rsidRPr="00CD4B7D">
        <w:rPr>
          <w:rStyle w:val="af1"/>
          <w:rFonts w:ascii="Times New Roman" w:hAnsi="Times New Roman"/>
          <w:i/>
          <w:color w:val="000000"/>
        </w:rPr>
        <w:t>.</w:t>
      </w:r>
    </w:p>
    <w:p w:rsidR="00F662BC" w:rsidRPr="00CD4B7D" w:rsidRDefault="00F662BC" w:rsidP="00F662BC">
      <w:pPr>
        <w:ind w:firstLine="360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    Для достижения цели </w:t>
      </w:r>
      <w:r w:rsidR="00700817" w:rsidRPr="00CD4B7D">
        <w:rPr>
          <w:rFonts w:ascii="Times New Roman" w:hAnsi="Times New Roman"/>
        </w:rPr>
        <w:t>решались следующие</w:t>
      </w:r>
      <w:r w:rsidRPr="00CD4B7D">
        <w:rPr>
          <w:rFonts w:ascii="Times New Roman" w:hAnsi="Times New Roman"/>
        </w:rPr>
        <w:t xml:space="preserve"> задачи:</w:t>
      </w:r>
    </w:p>
    <w:p w:rsidR="00F662BC" w:rsidRPr="00CD4B7D" w:rsidRDefault="00F662BC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00817">
        <w:rPr>
          <w:rFonts w:ascii="Times New Roman" w:hAnsi="Times New Roman"/>
        </w:rPr>
        <w:t>Создание условий</w:t>
      </w:r>
      <w:r w:rsidRPr="00CD4B7D">
        <w:rPr>
          <w:rFonts w:ascii="Times New Roman" w:hAnsi="Times New Roman"/>
        </w:rPr>
        <w:t xml:space="preserve"> для саморазвития учащегося</w:t>
      </w:r>
      <w:r>
        <w:rPr>
          <w:rFonts w:ascii="Times New Roman" w:hAnsi="Times New Roman"/>
        </w:rPr>
        <w:t xml:space="preserve"> с целью формирования конкурент</w:t>
      </w:r>
      <w:r w:rsidRPr="00CD4B7D">
        <w:rPr>
          <w:rFonts w:ascii="Times New Roman" w:hAnsi="Times New Roman"/>
        </w:rPr>
        <w:t>оспособной личности;</w:t>
      </w:r>
    </w:p>
    <w:p w:rsidR="00F662BC" w:rsidRPr="00CD4B7D" w:rsidRDefault="00F662BC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 </w:t>
      </w:r>
      <w:r w:rsidR="00700817" w:rsidRPr="00CD4B7D">
        <w:rPr>
          <w:rFonts w:ascii="Times New Roman" w:hAnsi="Times New Roman"/>
        </w:rPr>
        <w:t>Систематизация работы</w:t>
      </w:r>
      <w:r w:rsidRPr="00CD4B7D">
        <w:rPr>
          <w:rFonts w:ascii="Times New Roman" w:hAnsi="Times New Roman"/>
        </w:rPr>
        <w:t xml:space="preserve"> с одаренными детьми через организацию различных видов деятельности;</w:t>
      </w:r>
    </w:p>
    <w:p w:rsidR="00F662BC" w:rsidRPr="00CD4B7D" w:rsidRDefault="00F662BC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>Повышение качества образования путем внедрения информационных технологий, творческого развития личности;</w:t>
      </w:r>
    </w:p>
    <w:p w:rsidR="00F662BC" w:rsidRPr="00CD4B7D" w:rsidRDefault="00700817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lastRenderedPageBreak/>
        <w:t>Оказание методической</w:t>
      </w:r>
      <w:r w:rsidR="00F662BC" w:rsidRPr="00CD4B7D">
        <w:rPr>
          <w:rFonts w:ascii="Times New Roman" w:hAnsi="Times New Roman"/>
        </w:rPr>
        <w:t xml:space="preserve"> помощи педагогам в развитии профессиональной компетенции через различные формы методической работы;</w:t>
      </w:r>
    </w:p>
    <w:p w:rsidR="00F662BC" w:rsidRPr="00CD4B7D" w:rsidRDefault="00F662BC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Внедрение новых форм обобщения и распространения опыта работы: создание творческих групп педагогов, работающих по </w:t>
      </w:r>
      <w:r w:rsidR="00700817" w:rsidRPr="00CD4B7D">
        <w:rPr>
          <w:rFonts w:ascii="Times New Roman" w:hAnsi="Times New Roman"/>
        </w:rPr>
        <w:t>смежным темам</w:t>
      </w:r>
      <w:r w:rsidRPr="00CD4B7D">
        <w:rPr>
          <w:rFonts w:ascii="Times New Roman" w:hAnsi="Times New Roman"/>
        </w:rPr>
        <w:t xml:space="preserve"> самообразования.</w:t>
      </w:r>
    </w:p>
    <w:p w:rsidR="00F662BC" w:rsidRPr="00CD4B7D" w:rsidRDefault="00F662BC" w:rsidP="00F662BC">
      <w:pPr>
        <w:ind w:firstLine="360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     Решению по</w:t>
      </w:r>
      <w:r>
        <w:rPr>
          <w:rFonts w:ascii="Times New Roman" w:hAnsi="Times New Roman"/>
        </w:rPr>
        <w:t xml:space="preserve">ставленных задач способствовал </w:t>
      </w:r>
      <w:r w:rsidRPr="00CD4B7D">
        <w:rPr>
          <w:rFonts w:ascii="Times New Roman" w:hAnsi="Times New Roman"/>
        </w:rPr>
        <w:t>скор</w:t>
      </w:r>
      <w:r>
        <w:rPr>
          <w:rFonts w:ascii="Times New Roman" w:hAnsi="Times New Roman"/>
        </w:rPr>
        <w:t>ректированный Учебный план.</w:t>
      </w:r>
    </w:p>
    <w:p w:rsidR="00F662BC" w:rsidRPr="00CD4B7D" w:rsidRDefault="00F662BC" w:rsidP="00F662B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в </w:t>
      </w:r>
      <w:r w:rsidRPr="00CD4B7D">
        <w:rPr>
          <w:rFonts w:ascii="Times New Roman" w:hAnsi="Times New Roman"/>
        </w:rPr>
        <w:t>Учебном плане предусматривалось проведение урок</w:t>
      </w:r>
      <w:r>
        <w:rPr>
          <w:rFonts w:ascii="Times New Roman" w:hAnsi="Times New Roman"/>
        </w:rPr>
        <w:t xml:space="preserve">ов в классах – комплектах (2 – 4) и совмещённое проведение </w:t>
      </w:r>
      <w:r w:rsidRPr="00CD4B7D">
        <w:rPr>
          <w:rFonts w:ascii="Times New Roman" w:hAnsi="Times New Roman"/>
        </w:rPr>
        <w:t>некоторых предметов в дв</w:t>
      </w:r>
      <w:r>
        <w:rPr>
          <w:rFonts w:ascii="Times New Roman" w:hAnsi="Times New Roman"/>
        </w:rPr>
        <w:t>ух классах: музыка (5 – 6; 7 – 8 - 9), физическая культура (1 – 2; 3 – 4; 5 –</w:t>
      </w:r>
      <w:r w:rsidRPr="00CD4B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6;</w:t>
      </w:r>
      <w:r w:rsidRPr="00CD4B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7 - 8 - 9), технология (5 – 6; 7 – 8), ИЗО (5 – 6)</w:t>
      </w:r>
      <w:r w:rsidRPr="00CD4B7D">
        <w:rPr>
          <w:rFonts w:ascii="Times New Roman" w:hAnsi="Times New Roman"/>
        </w:rPr>
        <w:t>.</w:t>
      </w:r>
    </w:p>
    <w:p w:rsidR="00F662BC" w:rsidRPr="008B398F" w:rsidRDefault="00F662BC" w:rsidP="00F662BC">
      <w:pPr>
        <w:ind w:firstLine="708"/>
        <w:rPr>
          <w:rFonts w:ascii="Times New Roman" w:hAnsi="Times New Roman"/>
        </w:rPr>
      </w:pPr>
      <w:r w:rsidRPr="00CD4B7D">
        <w:rPr>
          <w:rFonts w:ascii="Times New Roman" w:hAnsi="Times New Roman"/>
        </w:rPr>
        <w:t>К сожалению, в данном учебном году также совместно проводились уроки литературы (5 – 6; 7 – 8), истории (5 – 6; 7 – 8), географии</w:t>
      </w:r>
      <w:r>
        <w:rPr>
          <w:rFonts w:ascii="Times New Roman" w:hAnsi="Times New Roman"/>
        </w:rPr>
        <w:t xml:space="preserve"> (7 – 8), иностранный язык (7 - 8), биология</w:t>
      </w:r>
      <w:r w:rsidRPr="00CD4B7D">
        <w:rPr>
          <w:rFonts w:ascii="Times New Roman" w:hAnsi="Times New Roman"/>
        </w:rPr>
        <w:t xml:space="preserve"> (5 – 6; 7 – 8), обществознание (6 – 7; 8 – 9), инфор</w:t>
      </w:r>
      <w:r>
        <w:rPr>
          <w:rFonts w:ascii="Times New Roman" w:hAnsi="Times New Roman"/>
        </w:rPr>
        <w:t>матика (8 – 9).  Кроме того, в 4 и 6</w:t>
      </w:r>
      <w:r w:rsidRPr="00CD4B7D">
        <w:rPr>
          <w:rFonts w:ascii="Times New Roman" w:hAnsi="Times New Roman"/>
        </w:rPr>
        <w:t xml:space="preserve"> класса</w:t>
      </w:r>
      <w:r>
        <w:rPr>
          <w:rFonts w:ascii="Times New Roman" w:hAnsi="Times New Roman"/>
        </w:rPr>
        <w:t xml:space="preserve">х обучаются и дети, отнесённые </w:t>
      </w:r>
      <w:r w:rsidRPr="00CD4B7D">
        <w:rPr>
          <w:rFonts w:ascii="Times New Roman" w:hAnsi="Times New Roman"/>
        </w:rPr>
        <w:t>к обуч</w:t>
      </w:r>
      <w:r>
        <w:rPr>
          <w:rFonts w:ascii="Times New Roman" w:hAnsi="Times New Roman"/>
        </w:rPr>
        <w:t>ению по программе С(К)ОУ 8 вида, а в 3, 6, 7 и 8 классах – дети с задержкой психического развития по программе С(К)ОУ 7 вида.</w:t>
      </w:r>
      <w:r w:rsidRPr="00CD4B7D">
        <w:rPr>
          <w:rFonts w:ascii="Times New Roman" w:hAnsi="Times New Roman"/>
        </w:rPr>
        <w:t xml:space="preserve"> Поэтому педагоги, проводящие совмещённые уроки, испытывали большие трудности, когда на одном уроке при</w:t>
      </w:r>
      <w:r>
        <w:rPr>
          <w:rFonts w:ascii="Times New Roman" w:hAnsi="Times New Roman"/>
        </w:rPr>
        <w:t xml:space="preserve">ходилось совмещать по два, три, четыре </w:t>
      </w:r>
      <w:r w:rsidRPr="00CD4B7D">
        <w:rPr>
          <w:rFonts w:ascii="Times New Roman" w:hAnsi="Times New Roman"/>
        </w:rPr>
        <w:t xml:space="preserve">предмета. От этого </w:t>
      </w:r>
      <w:r>
        <w:rPr>
          <w:rFonts w:ascii="Times New Roman" w:hAnsi="Times New Roman"/>
        </w:rPr>
        <w:t>страдает и качество образования.</w:t>
      </w:r>
    </w:p>
    <w:p w:rsidR="00F662BC" w:rsidRPr="00CD4B7D" w:rsidRDefault="00F662BC" w:rsidP="00F662BC">
      <w:pPr>
        <w:rPr>
          <w:rFonts w:ascii="Times New Roman" w:hAnsi="Times New Roman"/>
        </w:rPr>
      </w:pPr>
      <w:r w:rsidRPr="00CD4B7D">
        <w:rPr>
          <w:rFonts w:ascii="Times New Roman" w:hAnsi="Times New Roman"/>
          <w:i/>
          <w:u w:val="single"/>
        </w:rPr>
        <w:t xml:space="preserve">  Участие в межмуниципальных сетевых методических семинарах. </w:t>
      </w:r>
    </w:p>
    <w:p w:rsidR="00F662BC" w:rsidRDefault="00F662BC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napToGrid w:val="0"/>
        </w:rPr>
        <w:t>Всероссийская педагогическая конференция «Организация урока в соответствии с требованиями ФГОС» - 1 человек, имеется сертификат участника.</w:t>
      </w:r>
    </w:p>
    <w:p w:rsidR="00F662BC" w:rsidRPr="00CD4B7D" w:rsidRDefault="00F662BC" w:rsidP="00F662BC">
      <w:pPr>
        <w:pStyle w:val="af"/>
        <w:spacing w:before="0" w:after="0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 Участие в районных методических </w:t>
      </w:r>
      <w:r w:rsidRPr="00CD4B7D">
        <w:rPr>
          <w:i/>
          <w:sz w:val="22"/>
          <w:szCs w:val="22"/>
          <w:u w:val="single"/>
        </w:rPr>
        <w:t xml:space="preserve">семинарах. </w:t>
      </w:r>
    </w:p>
    <w:tbl>
      <w:tblPr>
        <w:tblpPr w:leftFromText="180" w:rightFromText="180" w:vertAnchor="text" w:horzAnchor="margin" w:tblpY="164"/>
        <w:tblW w:w="511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762"/>
        <w:gridCol w:w="3143"/>
        <w:gridCol w:w="1726"/>
        <w:gridCol w:w="1407"/>
        <w:gridCol w:w="55"/>
      </w:tblGrid>
      <w:tr w:rsidR="00F662BC" w:rsidRPr="00CD4B7D" w:rsidTr="009A062E">
        <w:trPr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CD4B7D" w:rsidRDefault="00F662BC" w:rsidP="009A062E">
            <w:pPr>
              <w:spacing w:before="100" w:beforeAutospacing="1" w:after="119"/>
              <w:rPr>
                <w:rFonts w:ascii="Times New Roman" w:hAnsi="Times New Roman"/>
                <w:b/>
              </w:rPr>
            </w:pPr>
            <w:r w:rsidRPr="00CD4B7D">
              <w:rPr>
                <w:rFonts w:ascii="Times New Roman" w:hAnsi="Times New Roman"/>
                <w:b/>
              </w:rPr>
              <w:t>№</w:t>
            </w:r>
          </w:p>
          <w:p w:rsidR="00F662BC" w:rsidRPr="00CD4B7D" w:rsidRDefault="00F662BC" w:rsidP="009A062E">
            <w:pPr>
              <w:spacing w:before="100" w:beforeAutospacing="1" w:after="119"/>
              <w:rPr>
                <w:rFonts w:ascii="Times New Roman" w:hAnsi="Times New Roman"/>
                <w:b/>
              </w:rPr>
            </w:pPr>
            <w:r w:rsidRPr="00CD4B7D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7A2ED7" w:rsidRDefault="00F662BC" w:rsidP="009A06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Семинары,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вебинары</w:t>
            </w:r>
          </w:p>
          <w:p w:rsidR="00F662BC" w:rsidRPr="00CD4B7D" w:rsidRDefault="00F662BC" w:rsidP="009A062E">
            <w:pPr>
              <w:rPr>
                <w:rFonts w:ascii="Times New Roman" w:hAnsi="Times New Roman"/>
                <w:b/>
              </w:rPr>
            </w:pPr>
            <w:r w:rsidRPr="00CD4B7D">
              <w:rPr>
                <w:rFonts w:ascii="Times New Roman" w:hAnsi="Times New Roman"/>
                <w:b/>
              </w:rPr>
              <w:t>(наименование)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CD4B7D" w:rsidRDefault="00F662BC" w:rsidP="009A062E">
            <w:pPr>
              <w:rPr>
                <w:rFonts w:ascii="Times New Roman" w:hAnsi="Times New Roman"/>
                <w:b/>
              </w:rPr>
            </w:pPr>
            <w:r w:rsidRPr="00CD4B7D">
              <w:rPr>
                <w:rFonts w:ascii="Times New Roman" w:hAnsi="Times New Roman"/>
                <w:b/>
              </w:rPr>
              <w:t xml:space="preserve">Место </w:t>
            </w:r>
          </w:p>
          <w:p w:rsidR="00F662BC" w:rsidRPr="00CD4B7D" w:rsidRDefault="00F662BC" w:rsidP="009A062E">
            <w:pPr>
              <w:rPr>
                <w:rFonts w:ascii="Times New Roman" w:hAnsi="Times New Roman"/>
                <w:b/>
              </w:rPr>
            </w:pPr>
            <w:r w:rsidRPr="00CD4B7D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2BC" w:rsidRPr="00CD4B7D" w:rsidRDefault="00F662BC" w:rsidP="009A06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</w:t>
            </w:r>
            <w:r w:rsidRPr="00CD4B7D">
              <w:rPr>
                <w:rFonts w:ascii="Times New Roman" w:hAnsi="Times New Roman"/>
                <w:b/>
              </w:rPr>
              <w:t xml:space="preserve"> имя, отчество</w:t>
            </w:r>
          </w:p>
          <w:p w:rsidR="00F662BC" w:rsidRPr="00CD4B7D" w:rsidRDefault="00F662BC" w:rsidP="009A062E">
            <w:pPr>
              <w:rPr>
                <w:rFonts w:ascii="Times New Roman" w:hAnsi="Times New Roman"/>
                <w:b/>
              </w:rPr>
            </w:pPr>
            <w:r w:rsidRPr="00CD4B7D">
              <w:rPr>
                <w:rFonts w:ascii="Times New Roman" w:hAnsi="Times New Roman"/>
                <w:b/>
              </w:rPr>
              <w:t>слушателей</w:t>
            </w:r>
          </w:p>
        </w:tc>
        <w:tc>
          <w:tcPr>
            <w:tcW w:w="7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CD4B7D" w:rsidRDefault="00F662BC" w:rsidP="009A06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F662BC" w:rsidRPr="00CD4B7D" w:rsidTr="009A062E">
        <w:trPr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7A2ED7" w:rsidRDefault="00F662BC" w:rsidP="009A062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Вебинар «Создание динамических презентаций в </w:t>
            </w:r>
            <w:r>
              <w:rPr>
                <w:rFonts w:ascii="Times New Roman" w:hAnsi="Times New Roman"/>
                <w:snapToGrid w:val="0"/>
                <w:lang w:val="en-US"/>
              </w:rPr>
              <w:t>SWAY</w:t>
            </w:r>
            <w:r w:rsidRPr="007A2ED7">
              <w:rPr>
                <w:rFonts w:ascii="Times New Roman" w:hAnsi="Times New Roman"/>
                <w:snapToGrid w:val="0"/>
              </w:rPr>
              <w:t xml:space="preserve">, </w:t>
            </w:r>
            <w:r>
              <w:rPr>
                <w:rFonts w:ascii="Times New Roman" w:hAnsi="Times New Roman"/>
                <w:snapToGrid w:val="0"/>
                <w:lang w:val="en-US"/>
              </w:rPr>
              <w:t>PREZI</w:t>
            </w:r>
            <w:r w:rsidRPr="007A2ED7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 xml:space="preserve">и </w:t>
            </w:r>
            <w:r>
              <w:rPr>
                <w:rFonts w:ascii="Times New Roman" w:hAnsi="Times New Roman"/>
                <w:snapToGrid w:val="0"/>
                <w:lang w:val="en-US"/>
              </w:rPr>
              <w:t>SPARKOL</w:t>
            </w:r>
            <w:r>
              <w:rPr>
                <w:rFonts w:ascii="Times New Roman" w:hAnsi="Times New Roman"/>
                <w:snapToGrid w:val="0"/>
              </w:rPr>
              <w:t>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  <w:lang w:val="en-US"/>
              </w:rPr>
              <w:t>mega</w:t>
            </w:r>
            <w:r w:rsidRPr="007A2ED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talant</w:t>
            </w:r>
            <w:r w:rsidRPr="007A2ED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Pr="00CD4B7D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Грязных Татьяна Ивановна</w:t>
            </w:r>
          </w:p>
        </w:tc>
        <w:tc>
          <w:tcPr>
            <w:tcW w:w="7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</w:tr>
      <w:tr w:rsidR="00F662BC" w:rsidRPr="00CD4B7D" w:rsidTr="009A062E">
        <w:trPr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Вебинар «Результаты освоения и реализации дидактической системы деятельностного метода обучения Л.Г. Петерсон (передовой педагогический опыт ФИП и ВЭП)»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 «Институт системно деятельностной педагогики» Центр системно-деятельностной педагогики «Школа 2000…» ФГАОУ АПК и ППРО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Грязных Татьяна Ивановна</w:t>
            </w:r>
          </w:p>
        </w:tc>
        <w:tc>
          <w:tcPr>
            <w:tcW w:w="7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</w:tr>
      <w:tr w:rsidR="00F662BC" w:rsidRPr="00CD4B7D" w:rsidTr="009A062E">
        <w:trPr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Всероссийская педагогическая конференция «Организация урока в соответствии с требованиями ФГОС»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агентство по массовым коммуникациям и связи Российской Федерации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Грязных Татьяна Ивановна</w:t>
            </w:r>
          </w:p>
        </w:tc>
        <w:tc>
          <w:tcPr>
            <w:tcW w:w="7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</w:tr>
      <w:tr w:rsidR="00F662BC" w:rsidRPr="00CD4B7D" w:rsidTr="009A062E">
        <w:trPr>
          <w:gridAfter w:val="1"/>
          <w:wAfter w:w="29" w:type="pct"/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BD78D7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«Балльно-рейтинговая система как форма оценки уровня компетенции школьников по физической культуре»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МБОУ ДПО ИМЦ г. Горнозаводск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Гуляева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Ксения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12.09.2016г.</w:t>
            </w:r>
          </w:p>
        </w:tc>
      </w:tr>
      <w:tr w:rsidR="00F662BC" w:rsidRPr="00CD4B7D" w:rsidTr="009A062E">
        <w:trPr>
          <w:gridAfter w:val="1"/>
          <w:wAfter w:w="29" w:type="pct"/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BD78D7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«Разнообразные формы преподавания третьего часа физической культуры в школе»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МБОУ ДПО ИМЦ г. Горнозаводск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Гуляева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Ксения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24.11.2016г.</w:t>
            </w:r>
          </w:p>
        </w:tc>
      </w:tr>
      <w:tr w:rsidR="00F662BC" w:rsidRPr="00CD4B7D" w:rsidTr="009A062E">
        <w:trPr>
          <w:gridAfter w:val="1"/>
          <w:wAfter w:w="29" w:type="pct"/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BD78D7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«Технологии заботы о подростках, находящихся в конфликте с законом, окружением и собой: кибербезопасность»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Пермская общественная организация «ПравДА вместе»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Грязных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Татьяна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19.05.2017г.</w:t>
            </w:r>
          </w:p>
        </w:tc>
      </w:tr>
      <w:tr w:rsidR="00F662BC" w:rsidRPr="00CD4B7D" w:rsidTr="009A062E">
        <w:trPr>
          <w:gridAfter w:val="1"/>
          <w:wAfter w:w="29" w:type="pct"/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BD78D7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«Способы достижения метапредметных результатов на уроках естественнонаучного цикла и во внеурочное время (теоретическая часть)»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МБОУ ДПО ИМЦ г. Горнозаводск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Тюшева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17.03.2016г.</w:t>
            </w:r>
          </w:p>
        </w:tc>
      </w:tr>
      <w:tr w:rsidR="00F662BC" w:rsidRPr="00CD4B7D" w:rsidTr="009A062E">
        <w:trPr>
          <w:gridAfter w:val="1"/>
          <w:wAfter w:w="29" w:type="pct"/>
          <w:tblCellSpacing w:w="0" w:type="dxa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BD78D7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«Современные подходы к обучению и воспитанию детей с ОВЗ и детей-инвалидов в условиях ОО»</w:t>
            </w:r>
          </w:p>
        </w:tc>
        <w:tc>
          <w:tcPr>
            <w:tcW w:w="16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УО г. Горнозаводск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Тюшева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2BC" w:rsidRDefault="00F662BC" w:rsidP="009A062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29.11.2016г.</w:t>
            </w:r>
          </w:p>
        </w:tc>
      </w:tr>
    </w:tbl>
    <w:p w:rsidR="00F662BC" w:rsidRPr="00814E69" w:rsidRDefault="00F662BC" w:rsidP="00F662BC">
      <w:pPr>
        <w:pStyle w:val="af"/>
        <w:jc w:val="both"/>
        <w:rPr>
          <w:i/>
          <w:sz w:val="22"/>
          <w:szCs w:val="22"/>
        </w:rPr>
      </w:pPr>
      <w:r w:rsidRPr="00CD4B7D">
        <w:rPr>
          <w:rFonts w:eastAsia="MS Mincho"/>
          <w:sz w:val="22"/>
          <w:szCs w:val="22"/>
          <w:lang w:eastAsia="ja-JP"/>
        </w:rPr>
        <w:t xml:space="preserve">  </w:t>
      </w:r>
      <w:r w:rsidRPr="00CD4B7D">
        <w:rPr>
          <w:i/>
          <w:sz w:val="22"/>
          <w:szCs w:val="22"/>
          <w:u w:val="single"/>
        </w:rPr>
        <w:t xml:space="preserve"> </w:t>
      </w:r>
    </w:p>
    <w:p w:rsidR="00BD78D7" w:rsidRDefault="00F662BC" w:rsidP="00F662BC">
      <w:pPr>
        <w:rPr>
          <w:i/>
          <w:u w:val="single"/>
        </w:rPr>
      </w:pPr>
      <w:r w:rsidRPr="00CD4B7D">
        <w:rPr>
          <w:rFonts w:ascii="Times New Roman" w:hAnsi="Times New Roman"/>
          <w:color w:val="3B5179"/>
        </w:rPr>
        <w:t xml:space="preserve">  </w:t>
      </w:r>
      <w:r w:rsidRPr="00CD4B7D">
        <w:rPr>
          <w:rFonts w:ascii="Times New Roman" w:hAnsi="Times New Roman"/>
        </w:rPr>
        <w:t xml:space="preserve">  </w:t>
      </w:r>
      <w:r w:rsidR="00BD78D7" w:rsidRPr="00CD4B7D">
        <w:rPr>
          <w:i/>
          <w:u w:val="single"/>
        </w:rPr>
        <w:t>Содержательные изменения в методической работе в связи с реализацией приоритетного национального проекта «Образование»</w:t>
      </w:r>
      <w:r w:rsidR="00BD78D7">
        <w:rPr>
          <w:i/>
          <w:u w:val="single"/>
        </w:rPr>
        <w:t>.</w:t>
      </w:r>
    </w:p>
    <w:p w:rsidR="00F662BC" w:rsidRPr="00814E69" w:rsidRDefault="00F662BC" w:rsidP="00F662BC">
      <w:pPr>
        <w:rPr>
          <w:rFonts w:ascii="Times New Roman" w:hAnsi="Times New Roman"/>
          <w:i/>
          <w:u w:val="single"/>
        </w:rPr>
      </w:pPr>
      <w:r w:rsidRPr="00CD4B7D">
        <w:rPr>
          <w:rFonts w:ascii="Times New Roman" w:hAnsi="Times New Roman"/>
        </w:rPr>
        <w:t xml:space="preserve">В условиях обновления системы образования в </w:t>
      </w:r>
      <w:r w:rsidR="00700817" w:rsidRPr="00CD4B7D">
        <w:rPr>
          <w:rFonts w:ascii="Times New Roman" w:hAnsi="Times New Roman"/>
        </w:rPr>
        <w:t>целом происходят некоторые</w:t>
      </w:r>
      <w:r w:rsidRPr="00CD4B7D">
        <w:rPr>
          <w:rFonts w:ascii="Times New Roman" w:hAnsi="Times New Roman"/>
        </w:rPr>
        <w:t xml:space="preserve"> изменения и в методической работе школы:</w:t>
      </w:r>
    </w:p>
    <w:p w:rsidR="00F662BC" w:rsidRPr="00CD4B7D" w:rsidRDefault="00F662BC" w:rsidP="00F662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D4B7D">
        <w:rPr>
          <w:rFonts w:ascii="Times New Roman" w:hAnsi="Times New Roman"/>
        </w:rPr>
        <w:t>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</w:t>
      </w:r>
      <w:r>
        <w:rPr>
          <w:rFonts w:ascii="Times New Roman" w:hAnsi="Times New Roman"/>
        </w:rPr>
        <w:t>х</w:t>
      </w:r>
      <w:r w:rsidRPr="00CD4B7D">
        <w:rPr>
          <w:rFonts w:ascii="Times New Roman" w:hAnsi="Times New Roman"/>
        </w:rPr>
        <w:t xml:space="preserve"> МО. </w:t>
      </w:r>
    </w:p>
    <w:p w:rsidR="00F662BC" w:rsidRPr="00CD4B7D" w:rsidRDefault="00F662BC" w:rsidP="00F662BC">
      <w:pPr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-  В целях систематизации опыта, </w:t>
      </w:r>
      <w:r w:rsidR="00700817" w:rsidRPr="00CD4B7D">
        <w:rPr>
          <w:rFonts w:ascii="Times New Roman" w:hAnsi="Times New Roman"/>
        </w:rPr>
        <w:t>накапливаемого педагогами</w:t>
      </w:r>
      <w:r w:rsidRPr="00CD4B7D">
        <w:rPr>
          <w:rFonts w:ascii="Times New Roman" w:hAnsi="Times New Roman"/>
        </w:rPr>
        <w:t xml:space="preserve">, для определения </w:t>
      </w:r>
      <w:r w:rsidR="00700817" w:rsidRPr="00CD4B7D">
        <w:rPr>
          <w:rFonts w:ascii="Times New Roman" w:hAnsi="Times New Roman"/>
        </w:rPr>
        <w:t>направления развития педагога</w:t>
      </w:r>
      <w:r w:rsidRPr="00CD4B7D">
        <w:rPr>
          <w:rFonts w:ascii="Times New Roman" w:hAnsi="Times New Roman"/>
        </w:rPr>
        <w:t xml:space="preserve"> в школе   совершенствуется использование одного из современных методов </w:t>
      </w:r>
      <w:r w:rsidR="00700817" w:rsidRPr="00CD4B7D">
        <w:rPr>
          <w:rFonts w:ascii="Times New Roman" w:hAnsi="Times New Roman"/>
        </w:rPr>
        <w:t>профессионального развития</w:t>
      </w:r>
      <w:r w:rsidRPr="00CD4B7D">
        <w:rPr>
          <w:rFonts w:ascii="Times New Roman" w:hAnsi="Times New Roman"/>
        </w:rPr>
        <w:t xml:space="preserve"> -  </w:t>
      </w:r>
      <w:r w:rsidR="00700817" w:rsidRPr="00CD4B7D">
        <w:rPr>
          <w:rFonts w:ascii="Times New Roman" w:hAnsi="Times New Roman"/>
        </w:rPr>
        <w:t>метода «</w:t>
      </w:r>
      <w:r w:rsidRPr="00CD4B7D">
        <w:rPr>
          <w:rFonts w:ascii="Times New Roman" w:hAnsi="Times New Roman"/>
        </w:rPr>
        <w:t xml:space="preserve">портфолио». В «портфолио» отражается   опыт работы, накапливаемый </w:t>
      </w:r>
      <w:r w:rsidR="00700817" w:rsidRPr="00CD4B7D">
        <w:rPr>
          <w:rFonts w:ascii="Times New Roman" w:hAnsi="Times New Roman"/>
        </w:rPr>
        <w:t>учителем, его</w:t>
      </w:r>
      <w:r w:rsidRPr="00CD4B7D">
        <w:rPr>
          <w:rFonts w:ascii="Times New Roman" w:hAnsi="Times New Roman"/>
        </w:rPr>
        <w:t xml:space="preserve"> знания, пути развития педагогического мастерства.  </w:t>
      </w:r>
    </w:p>
    <w:p w:rsidR="00F662BC" w:rsidRPr="00CD4B7D" w:rsidRDefault="00F662BC" w:rsidP="00F662BC">
      <w:pPr>
        <w:rPr>
          <w:rFonts w:ascii="Times New Roman" w:hAnsi="Times New Roman"/>
          <w:i/>
          <w:u w:val="single"/>
        </w:rPr>
      </w:pPr>
      <w:r w:rsidRPr="00CD4B7D">
        <w:rPr>
          <w:rFonts w:ascii="Times New Roman" w:hAnsi="Times New Roman"/>
          <w:i/>
          <w:u w:val="single"/>
        </w:rPr>
        <w:t xml:space="preserve">Реализация ФГОС НОО.  </w:t>
      </w:r>
    </w:p>
    <w:p w:rsidR="00F662BC" w:rsidRPr="00CD4B7D" w:rsidRDefault="00F662BC" w:rsidP="00F662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этом году 1 - 4</w:t>
      </w:r>
      <w:r w:rsidRPr="00CD4B7D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ы обучались</w:t>
      </w:r>
      <w:r w:rsidRPr="00CD4B7D">
        <w:rPr>
          <w:rFonts w:ascii="Times New Roman" w:hAnsi="Times New Roman"/>
        </w:rPr>
        <w:t xml:space="preserve"> в соответствии с требованиями ФГОС. Для этого был составлен учебный план, в котором предусматривалась внеурочная деятельность школьников. Осуществлять внеурочную деятельность </w:t>
      </w:r>
      <w:r w:rsidR="00700817" w:rsidRPr="00CD4B7D">
        <w:rPr>
          <w:rFonts w:ascii="Times New Roman" w:hAnsi="Times New Roman"/>
        </w:rPr>
        <w:t>помогали работники МБУК</w:t>
      </w:r>
      <w:r>
        <w:rPr>
          <w:rFonts w:ascii="Times New Roman" w:hAnsi="Times New Roman"/>
        </w:rPr>
        <w:t xml:space="preserve"> «Медведкинский ДК»</w:t>
      </w:r>
      <w:r w:rsidRPr="00CD4B7D">
        <w:rPr>
          <w:rFonts w:ascii="Times New Roman" w:hAnsi="Times New Roman"/>
        </w:rPr>
        <w:t>. Учащиеся посещали кружки «Умелые пальчики», «Хочу всё знать».</w:t>
      </w:r>
    </w:p>
    <w:p w:rsidR="00F662BC" w:rsidRDefault="00F662BC" w:rsidP="00F662BC">
      <w:pPr>
        <w:rPr>
          <w:rFonts w:ascii="Times New Roman" w:hAnsi="Times New Roman"/>
        </w:rPr>
      </w:pPr>
      <w:r w:rsidRPr="00CD4B7D">
        <w:rPr>
          <w:rFonts w:ascii="Times New Roman" w:hAnsi="Times New Roman"/>
        </w:rPr>
        <w:lastRenderedPageBreak/>
        <w:tab/>
        <w:t>Внедрять требования ФГОС НОО в нашей школе сложно, так как нет специалистов, которые могли бы выполнять программу допол</w:t>
      </w:r>
      <w:r>
        <w:rPr>
          <w:rFonts w:ascii="Times New Roman" w:hAnsi="Times New Roman"/>
        </w:rPr>
        <w:t>нительного образования, нет фина</w:t>
      </w:r>
      <w:r w:rsidRPr="00CD4B7D">
        <w:rPr>
          <w:rFonts w:ascii="Times New Roman" w:hAnsi="Times New Roman"/>
        </w:rPr>
        <w:t xml:space="preserve">нсирования, чтобы оплатить эту работу. </w:t>
      </w:r>
    </w:p>
    <w:p w:rsidR="00F662BC" w:rsidRPr="00CD4B7D" w:rsidRDefault="00F662BC" w:rsidP="00F662BC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Реализация ФГОС О</w:t>
      </w:r>
      <w:r w:rsidRPr="00CD4B7D">
        <w:rPr>
          <w:rFonts w:ascii="Times New Roman" w:hAnsi="Times New Roman"/>
          <w:i/>
          <w:u w:val="single"/>
        </w:rPr>
        <w:t xml:space="preserve">ОО.  </w:t>
      </w:r>
    </w:p>
    <w:p w:rsidR="00F662BC" w:rsidRPr="00CD4B7D" w:rsidRDefault="00F662BC" w:rsidP="00F662BC">
      <w:pPr>
        <w:rPr>
          <w:rFonts w:ascii="Times New Roman" w:hAnsi="Times New Roman"/>
        </w:rPr>
      </w:pPr>
      <w:r>
        <w:rPr>
          <w:rFonts w:ascii="Times New Roman" w:hAnsi="Times New Roman"/>
        </w:rPr>
        <w:t>В этом году 5 - 6</w:t>
      </w:r>
      <w:r w:rsidRPr="00CD4B7D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ы обучались</w:t>
      </w:r>
      <w:r w:rsidRPr="00CD4B7D">
        <w:rPr>
          <w:rFonts w:ascii="Times New Roman" w:hAnsi="Times New Roman"/>
        </w:rPr>
        <w:t xml:space="preserve"> в соответствии с требованиями ФГОС. Для этого был составлен учебный план, в котором предусматривалась внеурочная деятельность школьников. Осуществлять вн</w:t>
      </w:r>
      <w:r>
        <w:rPr>
          <w:rFonts w:ascii="Times New Roman" w:hAnsi="Times New Roman"/>
        </w:rPr>
        <w:t xml:space="preserve">еурочную деятельность помогали работники </w:t>
      </w:r>
      <w:r w:rsidRPr="00CD4B7D">
        <w:rPr>
          <w:rFonts w:ascii="Times New Roman" w:hAnsi="Times New Roman"/>
        </w:rPr>
        <w:t>М</w:t>
      </w:r>
      <w:r>
        <w:rPr>
          <w:rFonts w:ascii="Times New Roman" w:hAnsi="Times New Roman"/>
        </w:rPr>
        <w:t>БУК «Медведкинский ДК». Учащиеся посещали кружки</w:t>
      </w:r>
      <w:r w:rsidRPr="00CD4B7D">
        <w:rPr>
          <w:rFonts w:ascii="Times New Roman" w:hAnsi="Times New Roman"/>
        </w:rPr>
        <w:t xml:space="preserve"> «Хочу всё знать»</w:t>
      </w:r>
      <w:r>
        <w:rPr>
          <w:rFonts w:ascii="Times New Roman" w:hAnsi="Times New Roman"/>
        </w:rPr>
        <w:t>, секции по гимнастике и баскетболу</w:t>
      </w:r>
      <w:r w:rsidRPr="00CD4B7D">
        <w:rPr>
          <w:rFonts w:ascii="Times New Roman" w:hAnsi="Times New Roman"/>
        </w:rPr>
        <w:t>.</w:t>
      </w:r>
    </w:p>
    <w:p w:rsidR="00F662BC" w:rsidRDefault="00F662BC" w:rsidP="00F662BC">
      <w:pPr>
        <w:ind w:firstLine="708"/>
        <w:rPr>
          <w:rFonts w:ascii="Times New Roman" w:hAnsi="Times New Roman"/>
        </w:rPr>
      </w:pPr>
      <w:r w:rsidRPr="00CD4B7D">
        <w:rPr>
          <w:rFonts w:ascii="Times New Roman" w:hAnsi="Times New Roman"/>
          <w:i/>
          <w:u w:val="single"/>
        </w:rPr>
        <w:t xml:space="preserve">  Участие педагогов в краевых, районных смотрах, конкурсах. конференциях и т. д.</w:t>
      </w:r>
      <w:r w:rsidRPr="009561BA">
        <w:rPr>
          <w:rFonts w:ascii="Times New Roman" w:hAnsi="Times New Roman"/>
        </w:rPr>
        <w:t xml:space="preserve"> </w:t>
      </w:r>
    </w:p>
    <w:p w:rsidR="00F662BC" w:rsidRPr="009561BA" w:rsidRDefault="00F662BC" w:rsidP="00F662BC">
      <w:pPr>
        <w:pStyle w:val="a3"/>
        <w:numPr>
          <w:ilvl w:val="0"/>
          <w:numId w:val="41"/>
        </w:numPr>
        <w:spacing w:line="240" w:lineRule="exact"/>
        <w:jc w:val="both"/>
        <w:rPr>
          <w:rFonts w:ascii="Times New Roman" w:hAnsi="Times New Roman"/>
          <w:i/>
          <w:u w:val="single"/>
        </w:rPr>
      </w:pPr>
      <w:r w:rsidRPr="009561BA">
        <w:rPr>
          <w:rFonts w:ascii="Times New Roman" w:hAnsi="Times New Roman"/>
        </w:rPr>
        <w:t>Всероссийская блиц - олимпиада для педагогов: "Использование средств ИКТ в управлении школой" – 1 человек</w:t>
      </w:r>
      <w:r>
        <w:rPr>
          <w:rFonts w:ascii="Times New Roman" w:hAnsi="Times New Roman"/>
        </w:rPr>
        <w:t xml:space="preserve"> (Грязных Т.И.)</w:t>
      </w:r>
      <w:r w:rsidRPr="009561BA">
        <w:rPr>
          <w:rFonts w:ascii="Times New Roman" w:hAnsi="Times New Roman"/>
        </w:rPr>
        <w:t>, Диплом победителя за 1 место.</w:t>
      </w:r>
    </w:p>
    <w:p w:rsidR="00F662BC" w:rsidRPr="00CD4B7D" w:rsidRDefault="00F662BC" w:rsidP="00F662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 </w:t>
      </w:r>
      <w:r w:rsidRPr="00CD4B7D">
        <w:rPr>
          <w:rFonts w:ascii="Times New Roman" w:hAnsi="Times New Roman"/>
          <w:i/>
          <w:u w:val="single"/>
        </w:rPr>
        <w:t>Курсовая подготовка.</w:t>
      </w:r>
    </w:p>
    <w:tbl>
      <w:tblPr>
        <w:tblStyle w:val="a7"/>
        <w:tblW w:w="10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8"/>
        <w:gridCol w:w="1714"/>
        <w:gridCol w:w="1272"/>
        <w:gridCol w:w="3261"/>
        <w:gridCol w:w="2190"/>
        <w:gridCol w:w="1449"/>
      </w:tblGrid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№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слушателей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Курсы повышения квалификации, профессиональная переподготовка тематические курсы (наименование)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 xml:space="preserve">Место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Чередник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Лариса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«Развитие грамматической компетенции с помощью системы упражнений на примере некоторых тем немецкого языка» 72 часа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Педагогический университет «Первое сентября» г. Москва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01.09.2011г. по 30.05.2012г.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Иванникова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Людмила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Директор, учитель физической культуры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Институт безопасности труда, производства и человека ПНИПУ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3.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Борисова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Ирина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Институт безопасности труда, производства и человека ПНИПУ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4.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Грязных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Ивановна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Зам. директора по УВР, учитель математики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 xml:space="preserve">«ИКТ как средство реализации требований ФГОС» 108 часов 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ГАОУ ДПО Свердловской области «Институт развития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01.10.2013г. по 06.11.2013г.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5.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Кирьянова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Лариса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«ИКТ как средство реализации требований ФГОС» 108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ГАОУ ДПО Свердловской области «Институт развития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01.10.2013г. по 06.11.2013г.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6.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Грязных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Ивановна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Зам. директора по УВР, учитель математики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color w:val="222222"/>
                <w:shd w:val="clear" w:color="auto" w:fill="FFFFFF"/>
              </w:rPr>
              <w:t>«Управление качеством образования: современные методы повышения качества непрерывного обучения математике в 4-11 классах для успешной реализации новых ФГОС». 108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color w:val="222222"/>
                <w:shd w:val="clear" w:color="auto" w:fill="FFFFFF"/>
              </w:rPr>
              <w:t>НИУ ВШЭ - Пермь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Грязных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Ивановна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Зам. директора по УВР, учитель математики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«Внутренняя система оценка качества образования в образовательной организации»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АНОО «Институт развития современных образовательных технологий»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8.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Кропачева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Воспитатель дошкольной группы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«Базовая ИКТ-компетентность учителя»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«Межшкольный информационно-методический центр» г. Горнозаводска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9.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Бушуева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Любовь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Воспитатель дошкольной группы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«Базовая ИКТ-компетентность учителя» 72 часа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«Межшкольный информационно-методический центр» г. Горнозаводска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10.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Кропачева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Воспитатель дошкольной группы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«Управлением качеством дошкольного образования в соответствии с федеральным государственным образовательным стандартом дошкольного образования»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Нижнетагильский филиал государственного автономного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2014г.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11.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Иванникова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Людмила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Директор, учитель физической культуры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«Эксплуатация тепловых электроустановок»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2013г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12.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Бушуева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Любовь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Воспитатель дошкольной группы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«Реализация ФГОС дошкольного образования в условиях дошкольной образовательной организации» 72 часа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гуманитарно-педагогический университет»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02.03.2015г по 17.03.2015г.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13.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Иванникова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Людмила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Директор, учитель физической культуры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«Теория, методика и современные образовательные технологии начального, основного и среднего общего образования» по теме: «Учебно-познавательные задачи как средство достижения образовательных результатов в контексте ФГОС» 108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11.01.2016г. по 30.01.2016г.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14.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Маскаева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Наталья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Учитель географии и информатики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 xml:space="preserve">«Теория, методика и современные образовательные технологии начального, основного и среднего общего образования» по теме: «Учебно-познавательные задачи как средство достижения </w:t>
            </w:r>
            <w:r w:rsidRPr="00C76B60">
              <w:rPr>
                <w:rFonts w:ascii="Times New Roman" w:hAnsi="Times New Roman"/>
                <w:snapToGrid w:val="0"/>
              </w:rPr>
              <w:lastRenderedPageBreak/>
              <w:t>образовательных результатов в контексте ФГОС» 108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lastRenderedPageBreak/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11.01.2016г. по 30.01.2016г.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15.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Гуляева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Ксения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«Теория, методика и современные образовательные технологии начального, основного и среднего общего образования» по теме: «Учебно-познавательные задачи как средство достижения образовательных результатов в контексте ФГОС» 108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11.01.2016г. по 30.01.2016г.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16.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Грязных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Зам. директора по УВР, учитель математики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«Математика: теория и методика преподавания в образовательной организации» переподготовка 300 часов.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ООО Учебный центр «Профессионал» г. Москва.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05.10.2016г. по 14.12.2016 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17.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Борисова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Ирина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«Методика организации образовательного процесса в начальном общем образовании» переподготовка 600 часов.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ООО Учебный центр «Профессионал» г. Москва.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15.02.2017г. по 24.05.2017г.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18.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Кропачева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Татьяна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Воспитатель дошкольной группы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Психолого-педагогические и методические аспекты реализации образовательной области «Речевое развитие в условиях освоения ФГОС ДО» 16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 «Карьера и образование» г. Пермь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20.01.2016г. по 21.01.2016г.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19.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Тюшева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Елена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Учитель ИЗО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«Общая педагогика: Теория и методика обучения и воспитания в условиях реализации ФГОС». Переподготовка 600 часов.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 ДПО «Уральский институт повышения квалификации и переподготовки»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19.10.2016г. по 31.03.2017г.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20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Гуляева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 xml:space="preserve">Ксения 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«Теория, методика и современные образовательные технологии начального, основного общего и среднего общего образования» «Учебно-познавательные задачи как средство достижения «Образовательных результатов в контексте ФГОС» 108 часов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11.01.2016г. по 30.01.2016г.</w:t>
            </w:r>
          </w:p>
        </w:tc>
      </w:tr>
      <w:tr w:rsidR="00F662BC" w:rsidRPr="00550FDE" w:rsidTr="009A062E">
        <w:tc>
          <w:tcPr>
            <w:tcW w:w="558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21</w:t>
            </w:r>
          </w:p>
        </w:tc>
        <w:tc>
          <w:tcPr>
            <w:tcW w:w="1714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Гуляева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Ксения</w:t>
            </w:r>
          </w:p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272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3261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«Общая педагогика: Теория и методика обучения и воспитания в условиях реализации ФГОС». Переподготовка 600 часов.</w:t>
            </w:r>
          </w:p>
        </w:tc>
        <w:tc>
          <w:tcPr>
            <w:tcW w:w="2190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  <w:snapToGrid w:val="0"/>
              </w:rPr>
              <w:t>АНО «Академия дополнительного профессионального образования» г. Курган</w:t>
            </w:r>
          </w:p>
        </w:tc>
        <w:tc>
          <w:tcPr>
            <w:tcW w:w="1449" w:type="dxa"/>
            <w:vAlign w:val="center"/>
          </w:tcPr>
          <w:p w:rsidR="00F662BC" w:rsidRPr="00C76B60" w:rsidRDefault="00F662BC" w:rsidP="009A062E">
            <w:pPr>
              <w:spacing w:line="240" w:lineRule="auto"/>
              <w:rPr>
                <w:rFonts w:ascii="Times New Roman" w:hAnsi="Times New Roman"/>
              </w:rPr>
            </w:pPr>
            <w:r w:rsidRPr="00C76B60">
              <w:rPr>
                <w:rFonts w:ascii="Times New Roman" w:hAnsi="Times New Roman"/>
              </w:rPr>
              <w:t>с 25.10.2016г. по 31.03.2017г.</w:t>
            </w:r>
          </w:p>
        </w:tc>
      </w:tr>
    </w:tbl>
    <w:p w:rsidR="00F662BC" w:rsidRPr="00CD4B7D" w:rsidRDefault="00F662BC" w:rsidP="00F662BC">
      <w:pPr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 </w:t>
      </w:r>
    </w:p>
    <w:p w:rsidR="00F662BC" w:rsidRPr="00CD4B7D" w:rsidRDefault="00F662BC" w:rsidP="00F662BC">
      <w:pPr>
        <w:ind w:firstLine="708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В современных </w:t>
      </w:r>
      <w:r w:rsidR="00700817" w:rsidRPr="00CD4B7D">
        <w:rPr>
          <w:rFonts w:ascii="Times New Roman" w:hAnsi="Times New Roman"/>
        </w:rPr>
        <w:t>условиях повышение</w:t>
      </w:r>
      <w:r w:rsidRPr="00CD4B7D">
        <w:rPr>
          <w:rFonts w:ascii="Times New Roman" w:hAnsi="Times New Roman"/>
        </w:rPr>
        <w:t xml:space="preserve"> квалификации через дистанционное </w:t>
      </w:r>
      <w:r w:rsidR="00700817" w:rsidRPr="00CD4B7D">
        <w:rPr>
          <w:rFonts w:ascii="Times New Roman" w:hAnsi="Times New Roman"/>
        </w:rPr>
        <w:t>обучение очень</w:t>
      </w:r>
      <w:r w:rsidRPr="00CD4B7D">
        <w:rPr>
          <w:rFonts w:ascii="Times New Roman" w:hAnsi="Times New Roman"/>
        </w:rPr>
        <w:t xml:space="preserve"> эффективно. Педагог, имея ПК и выход в Интернет, свободно может обучаться без отрыва от работы.  </w:t>
      </w:r>
    </w:p>
    <w:p w:rsidR="00F662BC" w:rsidRPr="00CD4B7D" w:rsidRDefault="00F662BC" w:rsidP="00F662BC">
      <w:pPr>
        <w:ind w:firstLine="708"/>
        <w:rPr>
          <w:rFonts w:ascii="Times New Roman" w:hAnsi="Times New Roman"/>
          <w:i/>
          <w:u w:val="single"/>
        </w:rPr>
      </w:pPr>
      <w:r w:rsidRPr="00CD4B7D">
        <w:rPr>
          <w:rFonts w:ascii="Times New Roman" w:hAnsi="Times New Roman"/>
        </w:rPr>
        <w:t xml:space="preserve">Продолжительность работы педагогического коллектива школы над методической </w:t>
      </w:r>
      <w:r>
        <w:rPr>
          <w:rFonts w:ascii="Times New Roman" w:hAnsi="Times New Roman"/>
        </w:rPr>
        <w:t xml:space="preserve">темой </w:t>
      </w:r>
      <w:r w:rsidRPr="00CD4B7D">
        <w:rPr>
          <w:rFonts w:ascii="Times New Roman" w:hAnsi="Times New Roman"/>
        </w:rPr>
        <w:t>«</w:t>
      </w:r>
      <w:r w:rsidRPr="00CD4B7D">
        <w:rPr>
          <w:rStyle w:val="af1"/>
          <w:rFonts w:ascii="Times New Roman" w:hAnsi="Times New Roman"/>
          <w:i/>
          <w:color w:val="000000"/>
        </w:rPr>
        <w:t>Личностная свобода учащихся как приоритетная цель современного обр</w:t>
      </w:r>
      <w:r>
        <w:rPr>
          <w:rStyle w:val="af1"/>
          <w:rFonts w:ascii="Times New Roman" w:hAnsi="Times New Roman"/>
          <w:i/>
          <w:color w:val="000000"/>
        </w:rPr>
        <w:t xml:space="preserve">азования» -  пятый </w:t>
      </w:r>
      <w:r w:rsidRPr="00CD4B7D">
        <w:rPr>
          <w:rStyle w:val="af1"/>
          <w:rFonts w:ascii="Times New Roman" w:hAnsi="Times New Roman"/>
          <w:i/>
          <w:color w:val="000000"/>
        </w:rPr>
        <w:t xml:space="preserve">  год.</w:t>
      </w:r>
      <w:r w:rsidRPr="00CD4B7D">
        <w:rPr>
          <w:rFonts w:ascii="Times New Roman" w:hAnsi="Times New Roman"/>
        </w:rPr>
        <w:t xml:space="preserve"> Поставленные перед коллективом задачи   решались     через    совершенствование </w:t>
      </w:r>
      <w:r w:rsidR="00700817" w:rsidRPr="00CD4B7D">
        <w:rPr>
          <w:rFonts w:ascii="Times New Roman" w:hAnsi="Times New Roman"/>
        </w:rPr>
        <w:t>методики проведения</w:t>
      </w:r>
      <w:r w:rsidRPr="00CD4B7D">
        <w:rPr>
          <w:rFonts w:ascii="Times New Roman" w:hAnsi="Times New Roman"/>
        </w:rPr>
        <w:t xml:space="preserve"> урока, через применение новых педагогических </w:t>
      </w:r>
      <w:r w:rsidR="00700817" w:rsidRPr="00CD4B7D">
        <w:rPr>
          <w:rFonts w:ascii="Times New Roman" w:hAnsi="Times New Roman"/>
        </w:rPr>
        <w:t>технологий, индивидуальную</w:t>
      </w:r>
      <w:r w:rsidRPr="00CD4B7D">
        <w:rPr>
          <w:rFonts w:ascii="Times New Roman" w:hAnsi="Times New Roman"/>
        </w:rPr>
        <w:t xml:space="preserve"> и групповую работу со слабоуспевающими и одаренными </w:t>
      </w:r>
      <w:r w:rsidR="00700817" w:rsidRPr="00CD4B7D">
        <w:rPr>
          <w:rFonts w:ascii="Times New Roman" w:hAnsi="Times New Roman"/>
        </w:rPr>
        <w:t>учащимися, развитие</w:t>
      </w:r>
      <w:r w:rsidRPr="00CD4B7D">
        <w:rPr>
          <w:rFonts w:ascii="Times New Roman" w:hAnsi="Times New Roman"/>
        </w:rPr>
        <w:t xml:space="preserve"> способностей   и </w:t>
      </w:r>
      <w:r w:rsidRPr="00CD4B7D">
        <w:rPr>
          <w:rFonts w:ascii="Times New Roman" w:hAnsi="Times New Roman"/>
        </w:rPr>
        <w:lastRenderedPageBreak/>
        <w:t>природных задатков учащихся, повышение мотивации к обучению учащихся, через участие учащихся в конкурсах, олимпиадах.</w:t>
      </w:r>
    </w:p>
    <w:p w:rsidR="00F662BC" w:rsidRPr="00CD4B7D" w:rsidRDefault="00F662BC" w:rsidP="00F662BC">
      <w:pPr>
        <w:pStyle w:val="af5"/>
        <w:ind w:firstLine="708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При планировании методической работы </w:t>
      </w:r>
      <w:r w:rsidR="00700817" w:rsidRPr="00CD4B7D">
        <w:rPr>
          <w:rFonts w:ascii="Times New Roman" w:hAnsi="Times New Roman"/>
        </w:rPr>
        <w:t>школы использовались такие</w:t>
      </w:r>
      <w:r w:rsidRPr="00CD4B7D">
        <w:rPr>
          <w:rFonts w:ascii="Times New Roman" w:hAnsi="Times New Roman"/>
        </w:rPr>
        <w:t xml:space="preserve">  </w:t>
      </w:r>
    </w:p>
    <w:p w:rsidR="00F662BC" w:rsidRPr="00CD4B7D" w:rsidRDefault="00700817" w:rsidP="00F662BC">
      <w:pPr>
        <w:pStyle w:val="af5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>Формы</w:t>
      </w:r>
      <w:r w:rsidR="00F662BC" w:rsidRPr="00CD4B7D">
        <w:rPr>
          <w:rFonts w:ascii="Times New Roman" w:hAnsi="Times New Roman"/>
        </w:rPr>
        <w:t>, которые реально позволили бы решать проблемы и задач</w:t>
      </w:r>
      <w:r w:rsidR="00F662BC">
        <w:rPr>
          <w:rFonts w:ascii="Times New Roman" w:hAnsi="Times New Roman"/>
        </w:rPr>
        <w:t xml:space="preserve">и, стоящие перед </w:t>
      </w:r>
      <w:r w:rsidR="00F662BC" w:rsidRPr="00CD4B7D">
        <w:rPr>
          <w:rFonts w:ascii="Times New Roman" w:hAnsi="Times New Roman"/>
        </w:rPr>
        <w:t>школой (педсоветы,</w:t>
      </w:r>
      <w:r w:rsidR="00F662BC">
        <w:rPr>
          <w:rFonts w:ascii="Times New Roman" w:hAnsi="Times New Roman"/>
        </w:rPr>
        <w:t xml:space="preserve"> открытые уроки,</w:t>
      </w:r>
      <w:r w:rsidR="00F662BC" w:rsidRPr="00CD4B7D">
        <w:rPr>
          <w:rFonts w:ascii="Times New Roman" w:hAnsi="Times New Roman"/>
        </w:rPr>
        <w:t xml:space="preserve"> заседания МО, заседания «Кругл</w:t>
      </w:r>
      <w:r w:rsidR="00F662BC">
        <w:rPr>
          <w:rFonts w:ascii="Times New Roman" w:hAnsi="Times New Roman"/>
        </w:rPr>
        <w:t>ого стола»</w:t>
      </w:r>
      <w:r w:rsidR="00F662BC" w:rsidRPr="00CD4B7D">
        <w:rPr>
          <w:rFonts w:ascii="Times New Roman" w:hAnsi="Times New Roman"/>
        </w:rPr>
        <w:t xml:space="preserve"> и другое).</w:t>
      </w:r>
    </w:p>
    <w:p w:rsidR="00F662BC" w:rsidRPr="00CD4B7D" w:rsidRDefault="00F662BC" w:rsidP="00F662BC">
      <w:pPr>
        <w:pStyle w:val="af5"/>
        <w:ind w:firstLine="708"/>
        <w:jc w:val="both"/>
        <w:rPr>
          <w:rFonts w:ascii="Times New Roman" w:hAnsi="Times New Roman"/>
        </w:rPr>
      </w:pPr>
      <w:r w:rsidRPr="00CD4B7D">
        <w:rPr>
          <w:rFonts w:ascii="Times New Roman" w:hAnsi="Times New Roman"/>
        </w:rPr>
        <w:t xml:space="preserve">На основании сделанного анализа работы   по методической теме </w:t>
      </w:r>
      <w:r w:rsidR="00700817" w:rsidRPr="00CD4B7D">
        <w:rPr>
          <w:rFonts w:ascii="Times New Roman" w:hAnsi="Times New Roman"/>
        </w:rPr>
        <w:t>педагогический коллектив признал</w:t>
      </w:r>
      <w:r w:rsidRPr="00CD4B7D">
        <w:rPr>
          <w:rFonts w:ascii="Times New Roman" w:hAnsi="Times New Roman"/>
        </w:rPr>
        <w:t xml:space="preserve">   </w:t>
      </w:r>
      <w:r w:rsidR="00700817" w:rsidRPr="00CD4B7D">
        <w:rPr>
          <w:rFonts w:ascii="Times New Roman" w:hAnsi="Times New Roman"/>
        </w:rPr>
        <w:t>работу по</w:t>
      </w:r>
      <w:r w:rsidRPr="00CD4B7D">
        <w:rPr>
          <w:rFonts w:ascii="Times New Roman" w:hAnsi="Times New Roman"/>
        </w:rPr>
        <w:t xml:space="preserve"> теме удовлетворительной.</w:t>
      </w:r>
    </w:p>
    <w:p w:rsidR="00F662BC" w:rsidRPr="00C11D47" w:rsidRDefault="00F662BC" w:rsidP="00F662BC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11D47">
        <w:rPr>
          <w:rFonts w:ascii="Times New Roman" w:hAnsi="Times New Roman"/>
          <w:color w:val="000000"/>
        </w:rPr>
        <w:t xml:space="preserve">Методическая работа - одно из </w:t>
      </w:r>
      <w:r w:rsidR="00700817" w:rsidRPr="00C11D47">
        <w:rPr>
          <w:rFonts w:ascii="Times New Roman" w:hAnsi="Times New Roman"/>
          <w:color w:val="000000"/>
        </w:rPr>
        <w:t>звеньев работы</w:t>
      </w:r>
      <w:r w:rsidRPr="00C11D47">
        <w:rPr>
          <w:rFonts w:ascii="Times New Roman" w:hAnsi="Times New Roman"/>
          <w:color w:val="000000"/>
        </w:rPr>
        <w:t xml:space="preserve"> школы.   В современных условиях, чтобы рационально и оперативно использовать новые методики, приёмы и формы обучения и воспитания учащихся, </w:t>
      </w:r>
      <w:r w:rsidR="00700817" w:rsidRPr="00C11D47">
        <w:rPr>
          <w:rFonts w:ascii="Times New Roman" w:hAnsi="Times New Roman"/>
          <w:color w:val="000000"/>
        </w:rPr>
        <w:t>необходимо поднять уровень</w:t>
      </w:r>
      <w:r w:rsidRPr="00C11D47">
        <w:rPr>
          <w:rFonts w:ascii="Times New Roman" w:hAnsi="Times New Roman"/>
          <w:color w:val="000000"/>
        </w:rPr>
        <w:t xml:space="preserve"> методической </w:t>
      </w:r>
      <w:r w:rsidR="00700817" w:rsidRPr="00C11D47">
        <w:rPr>
          <w:rFonts w:ascii="Times New Roman" w:hAnsi="Times New Roman"/>
          <w:color w:val="000000"/>
        </w:rPr>
        <w:t>работы школы</w:t>
      </w:r>
      <w:r w:rsidRPr="00C11D47">
        <w:rPr>
          <w:rFonts w:ascii="Times New Roman" w:hAnsi="Times New Roman"/>
          <w:color w:val="000000"/>
        </w:rPr>
        <w:t>.</w:t>
      </w:r>
    </w:p>
    <w:p w:rsidR="003E10DC" w:rsidRDefault="003E10DC" w:rsidP="003E10DC">
      <w:pPr>
        <w:pStyle w:val="10"/>
        <w:jc w:val="center"/>
      </w:pPr>
    </w:p>
    <w:p w:rsidR="003E10DC" w:rsidRDefault="003E10DC" w:rsidP="003E10DC">
      <w:pPr>
        <w:pStyle w:val="10"/>
        <w:jc w:val="center"/>
      </w:pPr>
      <w:r w:rsidRPr="00714290">
        <w:t xml:space="preserve">Итоги и результаты </w:t>
      </w:r>
      <w:bookmarkEnd w:id="21"/>
      <w:r w:rsidR="009466D9" w:rsidRPr="00714290">
        <w:t>само обследования</w:t>
      </w:r>
    </w:p>
    <w:p w:rsidR="003E10DC" w:rsidRPr="009E2FD7" w:rsidRDefault="003E10DC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E2FD7">
        <w:rPr>
          <w:rFonts w:ascii="Times New Roman" w:hAnsi="Times New Roman"/>
          <w:b/>
          <w:i/>
          <w:sz w:val="24"/>
          <w:szCs w:val="24"/>
        </w:rPr>
        <w:t>Анализ работы педагогического коллектива</w:t>
      </w:r>
    </w:p>
    <w:p w:rsidR="003E10DC" w:rsidRPr="009E2FD7" w:rsidRDefault="003E10DC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E2FD7">
        <w:rPr>
          <w:rFonts w:ascii="Times New Roman" w:hAnsi="Times New Roman"/>
          <w:b/>
          <w:i/>
          <w:sz w:val="24"/>
          <w:szCs w:val="24"/>
        </w:rPr>
        <w:t>МБОУ ООШ п. Медведка по реализации</w:t>
      </w:r>
    </w:p>
    <w:p w:rsidR="003E10DC" w:rsidRPr="009E2FD7" w:rsidRDefault="003E10DC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E2FD7">
        <w:rPr>
          <w:rFonts w:ascii="Times New Roman" w:hAnsi="Times New Roman"/>
          <w:b/>
          <w:i/>
          <w:sz w:val="24"/>
          <w:szCs w:val="24"/>
        </w:rPr>
        <w:t>ПРОГРАММЫ повышения качества образования</w:t>
      </w:r>
    </w:p>
    <w:p w:rsidR="003E10DC" w:rsidRDefault="00F662BC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 2016 </w:t>
      </w:r>
      <w:r w:rsidR="003E10DC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2017</w:t>
      </w:r>
      <w:r w:rsidR="003E10DC" w:rsidRPr="009E2FD7">
        <w:rPr>
          <w:rFonts w:ascii="Times New Roman" w:hAnsi="Times New Roman"/>
          <w:b/>
          <w:i/>
          <w:sz w:val="24"/>
          <w:szCs w:val="24"/>
        </w:rPr>
        <w:t xml:space="preserve"> учебный год.</w:t>
      </w:r>
    </w:p>
    <w:p w:rsidR="009466D9" w:rsidRPr="0050637E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0637E">
        <w:rPr>
          <w:rFonts w:ascii="Times New Roman" w:hAnsi="Times New Roman"/>
          <w:sz w:val="24"/>
          <w:szCs w:val="24"/>
        </w:rPr>
        <w:t>С целью обеспечения повышения качества образования в М</w:t>
      </w:r>
      <w:r>
        <w:rPr>
          <w:rFonts w:ascii="Times New Roman" w:hAnsi="Times New Roman"/>
          <w:sz w:val="24"/>
          <w:szCs w:val="24"/>
        </w:rPr>
        <w:t>Б</w:t>
      </w:r>
      <w:r w:rsidRPr="0050637E">
        <w:rPr>
          <w:rFonts w:ascii="Times New Roman" w:hAnsi="Times New Roman"/>
          <w:sz w:val="24"/>
          <w:szCs w:val="24"/>
        </w:rPr>
        <w:t>ОУ ООШ п. Медведка была создана ПРОГРАММА повыше</w:t>
      </w:r>
      <w:r>
        <w:rPr>
          <w:rFonts w:ascii="Times New Roman" w:hAnsi="Times New Roman"/>
          <w:sz w:val="24"/>
          <w:szCs w:val="24"/>
        </w:rPr>
        <w:t>ния качества образования на 2016 – 2017</w:t>
      </w:r>
      <w:r w:rsidRPr="0050637E">
        <w:rPr>
          <w:rFonts w:ascii="Times New Roman" w:hAnsi="Times New Roman"/>
          <w:sz w:val="24"/>
          <w:szCs w:val="24"/>
        </w:rPr>
        <w:t xml:space="preserve"> учебный год. Данная ПРОГРАММА представлена в виде целевых направлений и предусматривает разнообразные формы, методы и приемы деятельности членов педагогического коллектива, методического объединения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37E">
        <w:rPr>
          <w:rFonts w:ascii="Times New Roman" w:hAnsi="Times New Roman"/>
          <w:sz w:val="24"/>
          <w:szCs w:val="24"/>
        </w:rPr>
        <w:t xml:space="preserve">и администрации. Программа построена с учетом наработанного педагогическим коллективом опыта, </w:t>
      </w:r>
      <w:r w:rsidR="00700817" w:rsidRPr="0050637E">
        <w:rPr>
          <w:rFonts w:ascii="Times New Roman" w:hAnsi="Times New Roman"/>
          <w:sz w:val="24"/>
          <w:szCs w:val="24"/>
        </w:rPr>
        <w:t>имеющихся результатов и</w:t>
      </w:r>
      <w:r w:rsidRPr="0050637E">
        <w:rPr>
          <w:rFonts w:ascii="Times New Roman" w:hAnsi="Times New Roman"/>
          <w:sz w:val="24"/>
          <w:szCs w:val="24"/>
        </w:rPr>
        <w:t xml:space="preserve"> выявленных проблем.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D4B7D">
        <w:tab/>
      </w:r>
      <w:r w:rsidRPr="0050637E">
        <w:rPr>
          <w:rFonts w:ascii="Times New Roman" w:hAnsi="Times New Roman"/>
          <w:sz w:val="24"/>
          <w:szCs w:val="24"/>
        </w:rPr>
        <w:t>Целевые направления</w:t>
      </w:r>
      <w:r>
        <w:rPr>
          <w:rFonts w:ascii="Times New Roman" w:hAnsi="Times New Roman"/>
          <w:sz w:val="24"/>
          <w:szCs w:val="24"/>
        </w:rPr>
        <w:t>: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  <w:r w:rsidRPr="0050637E">
        <w:rPr>
          <w:rFonts w:ascii="Times New Roman" w:hAnsi="Times New Roman"/>
          <w:sz w:val="24"/>
          <w:szCs w:val="24"/>
          <w:u w:val="single"/>
        </w:rPr>
        <w:t>Работа с кадрами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Каждым учителем обеспечено выполнение государственных программ в полном объёме, несмотря на то, что по часам у многих педагогов есть расхождение с учебным планом.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года провели мониторинг успеваемости и посещаемости.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промежуточная аттестация 5 – 8 классов по математике и русскому языку.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Изучаются методические журналы, проводится обмен опытом учителей по повышению качества образования.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Повысили квалификацию: на курсах переподготовки – 4 человека, семинарах – 3 человека, 6 человек участвовали в вебинарах разной педагогической направленности.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педагог участвовал во </w:t>
      </w:r>
      <w:r w:rsidRPr="003B0A69">
        <w:rPr>
          <w:rFonts w:ascii="Times New Roman" w:hAnsi="Times New Roman"/>
          <w:sz w:val="24"/>
          <w:szCs w:val="24"/>
        </w:rPr>
        <w:t>Всероссийской блиц - олимпиаде для педагогов: "Использование средств ИКТ в управлении школой"</w:t>
      </w:r>
      <w:r>
        <w:rPr>
          <w:rFonts w:ascii="Times New Roman" w:hAnsi="Times New Roman"/>
          <w:sz w:val="24"/>
          <w:szCs w:val="24"/>
        </w:rPr>
        <w:t xml:space="preserve"> (диплом победителя (1 место)).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оформлен и своевременно обновлялся стенд для учащихся и родителей «Скоро экзамены».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и марте были проведены ТОГЭ по математике, русскому языку и предметам по выбору в 9 классе.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Введены в учебный план из вариативной части дополнительные часы математики и русского языка в 9 классе для подготовки к ГИА.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групповые и индивидуальные консультации для выпускников по экзаменационным предметам.</w:t>
      </w:r>
    </w:p>
    <w:p w:rsidR="009466D9" w:rsidRDefault="009466D9" w:rsidP="009466D9">
      <w:pPr>
        <w:pStyle w:val="af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 Педагогический Совет: «Итоги работы педагогов по выполнению ПРОГРАММЫ</w:t>
      </w:r>
      <w:r w:rsidRPr="0050637E">
        <w:rPr>
          <w:rFonts w:ascii="Times New Roman" w:hAnsi="Times New Roman"/>
          <w:sz w:val="24"/>
          <w:szCs w:val="24"/>
        </w:rPr>
        <w:t xml:space="preserve"> повышения качества образования</w:t>
      </w:r>
      <w:r>
        <w:rPr>
          <w:rFonts w:ascii="Times New Roman" w:hAnsi="Times New Roman"/>
          <w:sz w:val="24"/>
          <w:szCs w:val="24"/>
        </w:rPr>
        <w:t>».</w:t>
      </w:r>
    </w:p>
    <w:p w:rsidR="009466D9" w:rsidRDefault="009466D9" w:rsidP="009466D9">
      <w:pPr>
        <w:pStyle w:val="af5"/>
        <w:ind w:left="1110"/>
        <w:jc w:val="both"/>
        <w:rPr>
          <w:rFonts w:ascii="Times New Roman" w:hAnsi="Times New Roman"/>
          <w:sz w:val="24"/>
          <w:szCs w:val="24"/>
        </w:rPr>
      </w:pPr>
    </w:p>
    <w:p w:rsidR="009466D9" w:rsidRDefault="009466D9" w:rsidP="009466D9">
      <w:pPr>
        <w:pStyle w:val="af5"/>
        <w:ind w:left="1110"/>
        <w:jc w:val="both"/>
        <w:rPr>
          <w:rFonts w:ascii="Times New Roman" w:hAnsi="Times New Roman"/>
          <w:sz w:val="24"/>
          <w:szCs w:val="24"/>
        </w:rPr>
      </w:pPr>
      <w:r w:rsidRPr="00906F24">
        <w:rPr>
          <w:rFonts w:ascii="Times New Roman" w:hAnsi="Times New Roman"/>
          <w:b/>
          <w:sz w:val="24"/>
          <w:szCs w:val="24"/>
        </w:rPr>
        <w:lastRenderedPageBreak/>
        <w:t>ВЫВОДЫ:</w:t>
      </w:r>
      <w:r>
        <w:rPr>
          <w:rFonts w:ascii="Times New Roman" w:hAnsi="Times New Roman"/>
          <w:sz w:val="24"/>
          <w:szCs w:val="24"/>
        </w:rPr>
        <w:t xml:space="preserve"> в данном направлении основная запланированная работа была выполнена. В своей работе педагоги в течение года использовали современные образовательные технологии: информационные, проектную деятельность, ИКТ, ЦОР, ЭОР.  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Совершенствование организации учебного процесса и повышение результатов обучения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индивидуальные собеседования, педагогические советы по вопросам успеваемости и посещаемости учащихся.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плану индивидуальной работы учителей с учащимися, выявлены причины низкой успеваемости и проводилась работа по улучшению качества образования с неуспевающими учащимися, имеющими слабую мотивацию к обучению.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общешкольные олимпиады «Юные умники» почти по всем предметам в рамках всероссийской олимпиады школьников.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различных конкурсах приняли участие:</w:t>
      </w: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Бесплатная всероссийская образовательная олимпиада по математике для школьников 5 – 6 классов – 2 учащихся;</w:t>
      </w: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Всероссийская интернет олимпиада по окружающему миру «Природные явления» 1 - 7 класс – 15 учащихся (сертификаты участников);</w:t>
      </w: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Всероссийская олимпиада школьников 2016 муниципальный этап – 2 учащихся по русскому языку, </w:t>
      </w:r>
    </w:p>
    <w:p w:rsidR="009466D9" w:rsidRPr="00A567D4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проекте «ОРФО - 9» - 2 человека.</w:t>
      </w:r>
    </w:p>
    <w:p w:rsidR="009466D9" w:rsidRPr="00261105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акции «Час кода» – 20 учащихся.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Проводилась работа с учащимися, имеющими высокую учебную мотивацию.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 анализ качества успеваемости за 2016 – 2017 учебный год.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ВПР по русскому языку, математике и окружающему миру в 4 и 5 классах.</w:t>
      </w:r>
    </w:p>
    <w:p w:rsidR="009466D9" w:rsidRDefault="009466D9" w:rsidP="009466D9">
      <w:pPr>
        <w:pStyle w:val="af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Проводилась коррекционная работа по результатам ТОГЭ в 9 классе.</w:t>
      </w:r>
    </w:p>
    <w:p w:rsidR="009466D9" w:rsidRDefault="009466D9" w:rsidP="009466D9">
      <w:pPr>
        <w:pStyle w:val="af5"/>
        <w:ind w:left="705"/>
        <w:jc w:val="both"/>
        <w:rPr>
          <w:rFonts w:ascii="Times New Roman" w:hAnsi="Times New Roman"/>
          <w:sz w:val="24"/>
          <w:szCs w:val="24"/>
        </w:rPr>
      </w:pPr>
    </w:p>
    <w:p w:rsidR="009466D9" w:rsidRDefault="009466D9" w:rsidP="009466D9">
      <w:pPr>
        <w:pStyle w:val="af5"/>
        <w:ind w:left="705"/>
        <w:jc w:val="both"/>
        <w:rPr>
          <w:rFonts w:ascii="Times New Roman" w:hAnsi="Times New Roman"/>
          <w:sz w:val="24"/>
          <w:szCs w:val="24"/>
        </w:rPr>
      </w:pPr>
      <w:r w:rsidRPr="004849AD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Работа по данному направлению проведена большая. Процент качества знаний по школе по сравнению с прошлым годом повысился с 36%</w:t>
      </w:r>
      <w:r w:rsidRPr="00484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40%. Повысился и процент успеваемости с 91% до 100%. Были приложены усилия учителей для корректировки успеваемости неуспевающих учащихся: проводились беседы с учащимися и их родителями, дети приглашались на дополнительные занятия, давались задания для исправления оценок. На повторный год обучения в этом учебном году никто не оставлен. </w:t>
      </w:r>
    </w:p>
    <w:p w:rsidR="009466D9" w:rsidRDefault="009466D9" w:rsidP="009466D9">
      <w:pPr>
        <w:pStyle w:val="af5"/>
        <w:ind w:left="708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Спрогнозированные результаты ГИА</w:t>
      </w:r>
      <w:r w:rsidRPr="002C6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выполнены. Планировали по математике 0% качества и 100% успеваемости, получили 0% качества и 100% успеваемости. По русскому языку получили 0% качества и 100 % успеваемости, по </w:t>
      </w:r>
      <w:r w:rsidR="00700817">
        <w:rPr>
          <w:rFonts w:ascii="Times New Roman" w:hAnsi="Times New Roman"/>
          <w:sz w:val="24"/>
          <w:szCs w:val="24"/>
        </w:rPr>
        <w:t>биологии 0</w:t>
      </w:r>
      <w:r>
        <w:rPr>
          <w:rFonts w:ascii="Times New Roman" w:hAnsi="Times New Roman"/>
          <w:sz w:val="24"/>
          <w:szCs w:val="24"/>
        </w:rPr>
        <w:t>% качества и 100 % успеваемости, по географии 0% качества и 100 % успеваемости.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Работа с родителями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9466D9" w:rsidRDefault="009466D9" w:rsidP="009466D9">
      <w:pPr>
        <w:pStyle w:val="af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индивидуальные собеседования с родителями, чьи дети имели серьезные проблемы   успеваемости.</w:t>
      </w:r>
    </w:p>
    <w:p w:rsidR="009466D9" w:rsidRDefault="009466D9" w:rsidP="009466D9">
      <w:pPr>
        <w:pStyle w:val="af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совместные собрания родителей и учащихся 9 класса по изучению «Положения о государственной (итоговой) аттестации выпускников ОУ РФ» и правилам заполнения бланков ответов.</w:t>
      </w:r>
    </w:p>
    <w:p w:rsidR="009466D9" w:rsidRDefault="009466D9" w:rsidP="009466D9">
      <w:pPr>
        <w:pStyle w:val="af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общешкольное родительское собрание: Заседание круглого стола «Профилактика правонарушений».</w:t>
      </w: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 w:rsidRPr="00906F24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в течение года систематически велась работа с родителями: собрания, индивидуальные беседы, заседания, круглый стол с родителями </w:t>
      </w:r>
      <w:r>
        <w:rPr>
          <w:rFonts w:ascii="Times New Roman" w:hAnsi="Times New Roman"/>
          <w:sz w:val="24"/>
          <w:szCs w:val="24"/>
        </w:rPr>
        <w:lastRenderedPageBreak/>
        <w:t xml:space="preserve">выпускников. Не всегда получали адекватную реакцию родителей на проблемы, связанные с их детьми. </w:t>
      </w:r>
    </w:p>
    <w:p w:rsidR="009466D9" w:rsidRPr="00842E41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Совершенствование системы воспитательной работы как средства повышения качества образования</w:t>
      </w:r>
    </w:p>
    <w:p w:rsidR="009466D9" w:rsidRDefault="009466D9" w:rsidP="009466D9">
      <w:pPr>
        <w:pStyle w:val="af5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Развивается система массовых мероприятий с детьми с целью развития творческих достижений учащихся и отслеживания результативности.</w:t>
      </w: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</w:p>
    <w:p w:rsidR="009466D9" w:rsidRPr="00FD5DCF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  <w:r w:rsidRPr="004E1A9E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D36C4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л проведён концерт, посвящённый Дню учителя, День Здоровья, парламентские уроки, уроки права с участием прокурора Горнозаводского района, всероссийские уроки ОБЖ и Мужества, приняли участие в акциях «Час кода» и «Синяя лента», проведена неделя литературы в начальных классах с выполнением проекта по басням И.А. Крылова, Новогодний карнавал, проведена торжественная линейка, посвящённая дню 8 Марта, литературно-музыкальная композиция «Битва хоров», посвященная празднованию Дня Победы, приняли участие в митинге, проведены беседы по пожарной безопасности и ПДД совместно с инспектором ПДН и пожарным инспектором, проводились различные спортивные мероприятия,</w:t>
      </w:r>
      <w:r w:rsidRPr="00545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посвящённые 72-й годовщине Победы и юбилею школы: «Весёлые старты к 23 февраля», осенний и весенний кроссы и эстафеты, «Лыжня России – 2017», сдача норм ГТО.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  <w:u w:val="single"/>
        </w:rPr>
      </w:pPr>
      <w:r w:rsidRPr="00854813">
        <w:rPr>
          <w:rFonts w:ascii="Times New Roman" w:hAnsi="Times New Roman"/>
          <w:sz w:val="24"/>
          <w:szCs w:val="24"/>
          <w:u w:val="single"/>
        </w:rPr>
        <w:t>Совершенствование материально-технической базы школы</w:t>
      </w:r>
    </w:p>
    <w:p w:rsidR="009466D9" w:rsidRDefault="009466D9" w:rsidP="009466D9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диагностика уровня обеспеченности учащихся учебниками, учебно-методическими пособиями.</w:t>
      </w:r>
    </w:p>
    <w:p w:rsidR="009466D9" w:rsidRPr="0054537F" w:rsidRDefault="009466D9" w:rsidP="009466D9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Приобретено лицензионное ПО для всех компьютеров, приобретён рукомойник в кабинет физики, установлено видеонаблюдение.</w:t>
      </w:r>
    </w:p>
    <w:p w:rsidR="009466D9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9466D9" w:rsidRDefault="009466D9" w:rsidP="009466D9">
      <w:pPr>
        <w:pStyle w:val="af5"/>
        <w:ind w:left="1065"/>
        <w:jc w:val="both"/>
        <w:rPr>
          <w:rFonts w:ascii="Times New Roman" w:hAnsi="Times New Roman"/>
          <w:sz w:val="24"/>
          <w:szCs w:val="24"/>
        </w:rPr>
      </w:pPr>
    </w:p>
    <w:p w:rsidR="009466D9" w:rsidRPr="00E3009E" w:rsidRDefault="009466D9" w:rsidP="009466D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4E1A9E">
        <w:rPr>
          <w:rFonts w:ascii="Times New Roman" w:hAnsi="Times New Roman"/>
          <w:b/>
          <w:sz w:val="24"/>
          <w:szCs w:val="24"/>
          <w:u w:val="single"/>
        </w:rPr>
        <w:t>ВЫВОД</w:t>
      </w:r>
      <w:r w:rsidRPr="004E1A9E">
        <w:rPr>
          <w:rFonts w:ascii="Times New Roman" w:hAnsi="Times New Roman"/>
          <w:b/>
          <w:sz w:val="24"/>
          <w:szCs w:val="24"/>
        </w:rPr>
        <w:t>:</w:t>
      </w:r>
      <w:r w:rsidRPr="00E30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Анализируя работу по выполнению ПРОГРАММЫ</w:t>
      </w:r>
      <w:r w:rsidRPr="0050637E">
        <w:rPr>
          <w:rFonts w:ascii="Times New Roman" w:hAnsi="Times New Roman"/>
          <w:sz w:val="24"/>
          <w:szCs w:val="24"/>
        </w:rPr>
        <w:t xml:space="preserve"> повыше</w:t>
      </w:r>
      <w:r>
        <w:rPr>
          <w:rFonts w:ascii="Times New Roman" w:hAnsi="Times New Roman"/>
          <w:sz w:val="24"/>
          <w:szCs w:val="24"/>
        </w:rPr>
        <w:t>ния качества образования на 2016 – 2017</w:t>
      </w:r>
      <w:r w:rsidRPr="0050637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в МБОУ ООШ п. Медведка, можно сказать, что многие направления программы были выполнены, несмотря на недостаток времени для плодотворной и эффективной работы у педагогов школы.   Из-за совмещения большого количества предметов в учебном плане школы, совместного </w:t>
      </w:r>
      <w:r w:rsidR="00700817">
        <w:rPr>
          <w:rFonts w:ascii="Times New Roman" w:hAnsi="Times New Roman"/>
          <w:sz w:val="24"/>
          <w:szCs w:val="24"/>
        </w:rPr>
        <w:t>обучения в классах</w:t>
      </w:r>
      <w:r>
        <w:rPr>
          <w:rFonts w:ascii="Times New Roman" w:hAnsi="Times New Roman"/>
          <w:sz w:val="24"/>
          <w:szCs w:val="24"/>
        </w:rPr>
        <w:t xml:space="preserve"> детей С(К)ОУ с лёгкой умственной </w:t>
      </w:r>
      <w:r w:rsidR="00700817">
        <w:rPr>
          <w:rFonts w:ascii="Times New Roman" w:hAnsi="Times New Roman"/>
          <w:sz w:val="24"/>
          <w:szCs w:val="24"/>
        </w:rPr>
        <w:t>отсталостью, большой</w:t>
      </w:r>
      <w:r>
        <w:rPr>
          <w:rFonts w:ascii="Times New Roman" w:hAnsi="Times New Roman"/>
          <w:sz w:val="24"/>
          <w:szCs w:val="24"/>
        </w:rPr>
        <w:t xml:space="preserve"> подготовки учителя к урокам (например, математика – 5 параллелей) систематическую и целенаправленную работу со способными </w:t>
      </w:r>
      <w:r w:rsidR="00700817">
        <w:rPr>
          <w:rFonts w:ascii="Times New Roman" w:hAnsi="Times New Roman"/>
          <w:sz w:val="24"/>
          <w:szCs w:val="24"/>
        </w:rPr>
        <w:t>учащимися проводить</w:t>
      </w:r>
      <w:r>
        <w:rPr>
          <w:rFonts w:ascii="Times New Roman" w:hAnsi="Times New Roman"/>
          <w:sz w:val="24"/>
          <w:szCs w:val="24"/>
        </w:rPr>
        <w:t xml:space="preserve"> сложно. Тем не менее, учащиеся школы принимают активное участие в различных конкурсах, олимпиадах. Качество знаний и успеваемость повысились.</w:t>
      </w:r>
    </w:p>
    <w:p w:rsidR="009466D9" w:rsidRDefault="009466D9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10DC" w:rsidRPr="009E2FD7" w:rsidRDefault="003E10DC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10DC" w:rsidRPr="009E2FD7" w:rsidRDefault="003E10DC" w:rsidP="003E10D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10DC" w:rsidRDefault="003E10DC" w:rsidP="003E10DC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3E10DC" w:rsidRPr="0033406D" w:rsidRDefault="003E10DC" w:rsidP="009466D9">
      <w:pPr>
        <w:spacing w:before="100" w:beforeAutospacing="1" w:after="100" w:afterAutospacing="1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задачи, стоящие перед Учреждением на</w:t>
      </w:r>
      <w:r w:rsidRPr="0033406D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466D9">
        <w:rPr>
          <w:rFonts w:ascii="Times New Roman" w:hAnsi="Times New Roman"/>
          <w:color w:val="000000"/>
          <w:sz w:val="24"/>
          <w:szCs w:val="24"/>
        </w:rPr>
        <w:t>6</w:t>
      </w:r>
      <w:r w:rsidRPr="0033406D">
        <w:rPr>
          <w:rFonts w:ascii="Times New Roman" w:hAnsi="Times New Roman"/>
          <w:color w:val="000000"/>
          <w:sz w:val="24"/>
          <w:szCs w:val="24"/>
        </w:rPr>
        <w:t>-201</w:t>
      </w:r>
      <w:r w:rsidR="009466D9">
        <w:rPr>
          <w:rFonts w:ascii="Times New Roman" w:hAnsi="Times New Roman"/>
          <w:color w:val="000000"/>
          <w:sz w:val="24"/>
          <w:szCs w:val="24"/>
        </w:rPr>
        <w:t>7</w:t>
      </w:r>
      <w:r w:rsidRPr="0033406D">
        <w:rPr>
          <w:rFonts w:ascii="Times New Roman" w:hAnsi="Times New Roman"/>
          <w:color w:val="000000"/>
          <w:sz w:val="24"/>
          <w:szCs w:val="24"/>
        </w:rPr>
        <w:t xml:space="preserve"> учебн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33406D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406D">
        <w:rPr>
          <w:rFonts w:ascii="Times New Roman" w:hAnsi="Times New Roman"/>
          <w:color w:val="000000"/>
          <w:sz w:val="24"/>
          <w:szCs w:val="24"/>
        </w:rPr>
        <w:t xml:space="preserve">коллектив </w:t>
      </w:r>
      <w:r>
        <w:rPr>
          <w:rFonts w:ascii="Times New Roman" w:hAnsi="Times New Roman"/>
          <w:color w:val="000000"/>
          <w:sz w:val="24"/>
          <w:szCs w:val="24"/>
        </w:rPr>
        <w:t>Учреждения выполнил.</w:t>
      </w:r>
      <w:r w:rsidRPr="003340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447F" w:rsidRDefault="000C447F"/>
    <w:sectPr w:rsidR="000C447F" w:rsidSect="009A062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8A" w:rsidRDefault="00CE6F8A">
      <w:pPr>
        <w:spacing w:after="0" w:line="240" w:lineRule="auto"/>
      </w:pPr>
      <w:r>
        <w:separator/>
      </w:r>
    </w:p>
  </w:endnote>
  <w:endnote w:type="continuationSeparator" w:id="0">
    <w:p w:rsidR="00CE6F8A" w:rsidRDefault="00CE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2E" w:rsidRDefault="009A062E" w:rsidP="006D0815">
    <w:pPr>
      <w:pStyle w:val="aa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9A062E" w:rsidRDefault="009A06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2E" w:rsidRDefault="009A062E" w:rsidP="006D0815">
    <w:pPr>
      <w:pStyle w:val="aa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076571">
      <w:rPr>
        <w:rStyle w:val="aff8"/>
        <w:noProof/>
      </w:rPr>
      <w:t>1</w:t>
    </w:r>
    <w:r>
      <w:rPr>
        <w:rStyle w:val="aff8"/>
      </w:rPr>
      <w:fldChar w:fldCharType="end"/>
    </w:r>
  </w:p>
  <w:p w:rsidR="009A062E" w:rsidRDefault="009A0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8A" w:rsidRDefault="00CE6F8A">
      <w:pPr>
        <w:spacing w:after="0" w:line="240" w:lineRule="auto"/>
      </w:pPr>
      <w:r>
        <w:separator/>
      </w:r>
    </w:p>
  </w:footnote>
  <w:footnote w:type="continuationSeparator" w:id="0">
    <w:p w:rsidR="00CE6F8A" w:rsidRDefault="00CE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CF88AE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F6EC9"/>
    <w:multiLevelType w:val="hybridMultilevel"/>
    <w:tmpl w:val="CFD22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B13EE"/>
    <w:multiLevelType w:val="hybridMultilevel"/>
    <w:tmpl w:val="918C4788"/>
    <w:lvl w:ilvl="0" w:tplc="8FF4E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2EF7"/>
    <w:multiLevelType w:val="hybridMultilevel"/>
    <w:tmpl w:val="CECA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6E7"/>
    <w:multiLevelType w:val="hybridMultilevel"/>
    <w:tmpl w:val="D24AE47A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6E33"/>
    <w:multiLevelType w:val="hybridMultilevel"/>
    <w:tmpl w:val="BBAC66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F222E"/>
    <w:multiLevelType w:val="hybridMultilevel"/>
    <w:tmpl w:val="D36EC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2C8F"/>
    <w:multiLevelType w:val="hybridMultilevel"/>
    <w:tmpl w:val="6A048EBE"/>
    <w:lvl w:ilvl="0" w:tplc="9D4C0CE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7334F"/>
    <w:multiLevelType w:val="hybridMultilevel"/>
    <w:tmpl w:val="5B7C0ED0"/>
    <w:lvl w:ilvl="0" w:tplc="8FF4E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41EC3"/>
    <w:multiLevelType w:val="multilevel"/>
    <w:tmpl w:val="ADB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C5685"/>
    <w:multiLevelType w:val="hybridMultilevel"/>
    <w:tmpl w:val="50728F14"/>
    <w:lvl w:ilvl="0" w:tplc="DC821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35D06DA"/>
    <w:multiLevelType w:val="hybridMultilevel"/>
    <w:tmpl w:val="27D0A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29B2"/>
    <w:multiLevelType w:val="multilevel"/>
    <w:tmpl w:val="9DDA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76776AA"/>
    <w:multiLevelType w:val="hybridMultilevel"/>
    <w:tmpl w:val="6E7C00A2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155FF"/>
    <w:multiLevelType w:val="hybridMultilevel"/>
    <w:tmpl w:val="BA667CE6"/>
    <w:lvl w:ilvl="0" w:tplc="45E02F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9420DB"/>
    <w:multiLevelType w:val="hybridMultilevel"/>
    <w:tmpl w:val="2D764DA4"/>
    <w:lvl w:ilvl="0" w:tplc="1F9E708C">
      <w:start w:val="1"/>
      <w:numFmt w:val="bullet"/>
      <w:lvlText w:val="-"/>
      <w:lvlJc w:val="left"/>
      <w:pPr>
        <w:tabs>
          <w:tab w:val="num" w:pos="1809"/>
        </w:tabs>
        <w:ind w:left="180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 w15:restartNumberingAfterBreak="0">
    <w:nsid w:val="1E5E2FE6"/>
    <w:multiLevelType w:val="hybridMultilevel"/>
    <w:tmpl w:val="7BA29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82AA2"/>
    <w:multiLevelType w:val="hybridMultilevel"/>
    <w:tmpl w:val="014E4A56"/>
    <w:lvl w:ilvl="0" w:tplc="FB604B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70D94"/>
    <w:multiLevelType w:val="hybridMultilevel"/>
    <w:tmpl w:val="4770F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C7C71"/>
    <w:multiLevelType w:val="hybridMultilevel"/>
    <w:tmpl w:val="87BCCC50"/>
    <w:lvl w:ilvl="0" w:tplc="1F9E708C">
      <w:start w:val="1"/>
      <w:numFmt w:val="bullet"/>
      <w:lvlText w:val="-"/>
      <w:lvlJc w:val="left"/>
      <w:pPr>
        <w:tabs>
          <w:tab w:val="num" w:pos="1809"/>
        </w:tabs>
        <w:ind w:left="180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0" w15:restartNumberingAfterBreak="0">
    <w:nsid w:val="25167626"/>
    <w:multiLevelType w:val="hybridMultilevel"/>
    <w:tmpl w:val="E510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258AE"/>
    <w:multiLevelType w:val="hybridMultilevel"/>
    <w:tmpl w:val="5224C50C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93E62"/>
    <w:multiLevelType w:val="hybridMultilevel"/>
    <w:tmpl w:val="F2344C1E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7386C"/>
    <w:multiLevelType w:val="hybridMultilevel"/>
    <w:tmpl w:val="3D8A6A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5D49"/>
    <w:multiLevelType w:val="hybridMultilevel"/>
    <w:tmpl w:val="27BCAD90"/>
    <w:lvl w:ilvl="0" w:tplc="1F9E708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327B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D61184"/>
    <w:multiLevelType w:val="hybridMultilevel"/>
    <w:tmpl w:val="3C829916"/>
    <w:lvl w:ilvl="0" w:tplc="1F9E708C">
      <w:start w:val="1"/>
      <w:numFmt w:val="bullet"/>
      <w:lvlText w:val="-"/>
      <w:lvlJc w:val="left"/>
      <w:pPr>
        <w:tabs>
          <w:tab w:val="num" w:pos="1809"/>
        </w:tabs>
        <w:ind w:left="180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7" w15:restartNumberingAfterBreak="0">
    <w:nsid w:val="40054990"/>
    <w:multiLevelType w:val="hybridMultilevel"/>
    <w:tmpl w:val="0F7A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C0B0D"/>
    <w:multiLevelType w:val="hybridMultilevel"/>
    <w:tmpl w:val="2DBE3F3A"/>
    <w:lvl w:ilvl="0" w:tplc="1F9E708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1A90"/>
    <w:multiLevelType w:val="hybridMultilevel"/>
    <w:tmpl w:val="5470A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A3368"/>
    <w:multiLevelType w:val="hybridMultilevel"/>
    <w:tmpl w:val="D246447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18404CC"/>
    <w:multiLevelType w:val="multilevel"/>
    <w:tmpl w:val="7846B0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4340466"/>
    <w:multiLevelType w:val="hybridMultilevel"/>
    <w:tmpl w:val="B5180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EB155C"/>
    <w:multiLevelType w:val="hybridMultilevel"/>
    <w:tmpl w:val="0C5EE118"/>
    <w:lvl w:ilvl="0" w:tplc="360837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4916C96"/>
    <w:multiLevelType w:val="hybridMultilevel"/>
    <w:tmpl w:val="E730D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F48B8"/>
    <w:multiLevelType w:val="hybridMultilevel"/>
    <w:tmpl w:val="EF588EA8"/>
    <w:lvl w:ilvl="0" w:tplc="1F9E708C">
      <w:start w:val="1"/>
      <w:numFmt w:val="bullet"/>
      <w:lvlText w:val="-"/>
      <w:lvlJc w:val="left"/>
      <w:pPr>
        <w:tabs>
          <w:tab w:val="num" w:pos="1809"/>
        </w:tabs>
        <w:ind w:left="1809" w:hanging="360"/>
      </w:pPr>
      <w:rPr>
        <w:rFonts w:ascii="Agency FB" w:hAnsi="Agency FB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E45406"/>
    <w:multiLevelType w:val="hybridMultilevel"/>
    <w:tmpl w:val="85162790"/>
    <w:lvl w:ilvl="0" w:tplc="2EC47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825639E"/>
    <w:multiLevelType w:val="hybridMultilevel"/>
    <w:tmpl w:val="FAAC2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6043A"/>
    <w:multiLevelType w:val="hybridMultilevel"/>
    <w:tmpl w:val="BEF6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82C26"/>
    <w:multiLevelType w:val="hybridMultilevel"/>
    <w:tmpl w:val="340AB794"/>
    <w:lvl w:ilvl="0" w:tplc="6902D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30"/>
  </w:num>
  <w:num w:numId="3">
    <w:abstractNumId w:val="0"/>
  </w:num>
  <w:num w:numId="4">
    <w:abstractNumId w:val="28"/>
  </w:num>
  <w:num w:numId="5">
    <w:abstractNumId w:val="26"/>
  </w:num>
  <w:num w:numId="6">
    <w:abstractNumId w:val="35"/>
  </w:num>
  <w:num w:numId="7">
    <w:abstractNumId w:val="15"/>
  </w:num>
  <w:num w:numId="8">
    <w:abstractNumId w:val="19"/>
  </w:num>
  <w:num w:numId="9">
    <w:abstractNumId w:val="3"/>
  </w:num>
  <w:num w:numId="10">
    <w:abstractNumId w:val="11"/>
  </w:num>
  <w:num w:numId="11">
    <w:abstractNumId w:val="2"/>
  </w:num>
  <w:num w:numId="12">
    <w:abstractNumId w:val="16"/>
  </w:num>
  <w:num w:numId="13">
    <w:abstractNumId w:val="8"/>
  </w:num>
  <w:num w:numId="14">
    <w:abstractNumId w:val="38"/>
  </w:num>
  <w:num w:numId="15">
    <w:abstractNumId w:val="2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3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14"/>
  </w:num>
  <w:num w:numId="24">
    <w:abstractNumId w:val="6"/>
  </w:num>
  <w:num w:numId="25">
    <w:abstractNumId w:val="37"/>
  </w:num>
  <w:num w:numId="26">
    <w:abstractNumId w:val="18"/>
  </w:num>
  <w:num w:numId="27">
    <w:abstractNumId w:val="32"/>
  </w:num>
  <w:num w:numId="28">
    <w:abstractNumId w:val="12"/>
  </w:num>
  <w:num w:numId="29">
    <w:abstractNumId w:val="9"/>
  </w:num>
  <w:num w:numId="30">
    <w:abstractNumId w:val="31"/>
  </w:num>
  <w:num w:numId="31">
    <w:abstractNumId w:val="1"/>
  </w:num>
  <w:num w:numId="32">
    <w:abstractNumId w:val="27"/>
  </w:num>
  <w:num w:numId="33">
    <w:abstractNumId w:val="22"/>
  </w:num>
  <w:num w:numId="34">
    <w:abstractNumId w:val="20"/>
  </w:num>
  <w:num w:numId="35">
    <w:abstractNumId w:val="33"/>
  </w:num>
  <w:num w:numId="36">
    <w:abstractNumId w:val="39"/>
  </w:num>
  <w:num w:numId="37">
    <w:abstractNumId w:val="36"/>
  </w:num>
  <w:num w:numId="38">
    <w:abstractNumId w:val="10"/>
  </w:num>
  <w:num w:numId="39">
    <w:abstractNumId w:val="13"/>
  </w:num>
  <w:num w:numId="40">
    <w:abstractNumId w:val="1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DC"/>
    <w:rsid w:val="00076571"/>
    <w:rsid w:val="000C447F"/>
    <w:rsid w:val="00203E8E"/>
    <w:rsid w:val="003E10DC"/>
    <w:rsid w:val="004C2711"/>
    <w:rsid w:val="004D0B48"/>
    <w:rsid w:val="004E43AE"/>
    <w:rsid w:val="006D0815"/>
    <w:rsid w:val="006F4087"/>
    <w:rsid w:val="00700817"/>
    <w:rsid w:val="0070277C"/>
    <w:rsid w:val="009403FE"/>
    <w:rsid w:val="009466D9"/>
    <w:rsid w:val="009A062E"/>
    <w:rsid w:val="00A00B29"/>
    <w:rsid w:val="00B41CE5"/>
    <w:rsid w:val="00BD78D7"/>
    <w:rsid w:val="00C97959"/>
    <w:rsid w:val="00CE6F8A"/>
    <w:rsid w:val="00F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1832-3505-43B4-8A41-9F1A7C0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3E10DC"/>
    <w:pPr>
      <w:keepNext/>
      <w:spacing w:after="0" w:line="240" w:lineRule="auto"/>
      <w:ind w:firstLine="540"/>
      <w:jc w:val="both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E10D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3E10D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E10D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3E10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3E10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3E10DC"/>
    <w:pPr>
      <w:ind w:left="720"/>
      <w:contextualSpacing/>
    </w:pPr>
  </w:style>
  <w:style w:type="paragraph" w:styleId="a5">
    <w:name w:val="Body Text"/>
    <w:basedOn w:val="a"/>
    <w:link w:val="a6"/>
    <w:semiHidden/>
    <w:rsid w:val="003E10DC"/>
    <w:pPr>
      <w:spacing w:after="0" w:line="240" w:lineRule="auto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E10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7">
    <w:name w:val="Table Grid"/>
    <w:basedOn w:val="a1"/>
    <w:uiPriority w:val="39"/>
    <w:rsid w:val="003E10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3E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10D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10DC"/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uiPriority w:val="99"/>
    <w:rsid w:val="003E10DC"/>
    <w:pPr>
      <w:numPr>
        <w:numId w:val="1"/>
      </w:numPr>
    </w:pPr>
  </w:style>
  <w:style w:type="character" w:styleId="ac">
    <w:name w:val="Hyperlink"/>
    <w:uiPriority w:val="99"/>
    <w:rsid w:val="003E10DC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3E10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E10D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3E10D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3E10D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3E10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10DC"/>
    <w:rPr>
      <w:rFonts w:ascii="Calibri" w:eastAsia="Times New Roman" w:hAnsi="Calibri" w:cs="Times New Roman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3E10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E10D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">
    <w:name w:val="Normal (Web)"/>
    <w:basedOn w:val="a"/>
    <w:uiPriority w:val="99"/>
    <w:unhideWhenUsed/>
    <w:rsid w:val="003E10D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0">
    <w:name w:val="FollowedHyperlink"/>
    <w:uiPriority w:val="99"/>
    <w:semiHidden/>
    <w:unhideWhenUsed/>
    <w:rsid w:val="003E10DC"/>
    <w:rPr>
      <w:color w:val="800080"/>
      <w:u w:val="single"/>
    </w:rPr>
  </w:style>
  <w:style w:type="paragraph" w:customStyle="1" w:styleId="xl63">
    <w:name w:val="xl63"/>
    <w:basedOn w:val="a"/>
    <w:rsid w:val="003E1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3E1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71">
    <w:name w:val="xl71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5">
    <w:name w:val="xl75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81">
    <w:name w:val="xl81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3E10D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84">
    <w:name w:val="xl84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3E1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E10D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3E1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3E1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3E1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3E1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3E1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3E1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3E1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3E1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3E1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3E1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character" w:styleId="af1">
    <w:name w:val="Strong"/>
    <w:uiPriority w:val="22"/>
    <w:qFormat/>
    <w:rsid w:val="003E10D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E10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10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TOC Heading"/>
    <w:basedOn w:val="10"/>
    <w:next w:val="a"/>
    <w:uiPriority w:val="39"/>
    <w:qFormat/>
    <w:rsid w:val="003E10D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3E10DC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E10DC"/>
    <w:pPr>
      <w:tabs>
        <w:tab w:val="right" w:leader="dot" w:pos="9344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3E10DC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ConsPlusNormal">
    <w:name w:val="ConsPlusNormal"/>
    <w:rsid w:val="003E1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3E10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E10DC"/>
    <w:rPr>
      <w:rFonts w:ascii="Calibri" w:eastAsia="Times New Roman" w:hAnsi="Calibri" w:cs="Times New Roman"/>
      <w:lang w:eastAsia="ru-RU"/>
    </w:rPr>
  </w:style>
  <w:style w:type="paragraph" w:styleId="af5">
    <w:name w:val="No Spacing"/>
    <w:link w:val="af6"/>
    <w:uiPriority w:val="1"/>
    <w:qFormat/>
    <w:rsid w:val="003E10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rsid w:val="003E10DC"/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3E1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E10DC"/>
    <w:rPr>
      <w:rFonts w:ascii="Times New Roman" w:hAnsi="Times New Roman" w:cs="Times New Roman"/>
      <w:sz w:val="20"/>
      <w:szCs w:val="20"/>
    </w:rPr>
  </w:style>
  <w:style w:type="paragraph" w:customStyle="1" w:styleId="af7">
    <w:name w:val="Стиль"/>
    <w:rsid w:val="003E1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3E10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List 2"/>
    <w:basedOn w:val="a"/>
    <w:rsid w:val="003E10D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3">
    <w:name w:val="List Bullet 3"/>
    <w:basedOn w:val="a"/>
    <w:rsid w:val="003E10DC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9">
    <w:name w:val="Body Text First Indent"/>
    <w:basedOn w:val="a5"/>
    <w:link w:val="afa"/>
    <w:rsid w:val="003E10DC"/>
    <w:pPr>
      <w:spacing w:after="120"/>
      <w:ind w:firstLine="210"/>
    </w:pPr>
    <w:rPr>
      <w:b w:val="0"/>
      <w:sz w:val="24"/>
      <w:szCs w:val="24"/>
    </w:rPr>
  </w:style>
  <w:style w:type="character" w:customStyle="1" w:styleId="afa">
    <w:name w:val="Красная строка Знак"/>
    <w:basedOn w:val="a6"/>
    <w:link w:val="af9"/>
    <w:rsid w:val="003E10DC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afb">
    <w:name w:val="Title"/>
    <w:basedOn w:val="a"/>
    <w:link w:val="afc"/>
    <w:qFormat/>
    <w:rsid w:val="003E10DC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3E10D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d">
    <w:name w:val="Document Map"/>
    <w:basedOn w:val="a"/>
    <w:link w:val="afe"/>
    <w:semiHidden/>
    <w:rsid w:val="003E10D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3E10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1">
    <w:name w:val="Char Char1 Знак Знак Знак"/>
    <w:basedOn w:val="a"/>
    <w:rsid w:val="003E10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lock Text"/>
    <w:basedOn w:val="a"/>
    <w:rsid w:val="003E10DC"/>
    <w:pPr>
      <w:spacing w:after="100" w:afterAutospacing="1" w:line="240" w:lineRule="auto"/>
    </w:pPr>
    <w:rPr>
      <w:rFonts w:ascii="Arial" w:hAnsi="Arial" w:cs="Arial"/>
      <w:sz w:val="17"/>
      <w:szCs w:val="17"/>
    </w:rPr>
  </w:style>
  <w:style w:type="character" w:customStyle="1" w:styleId="a4">
    <w:name w:val="Абзац списка Знак"/>
    <w:link w:val="a3"/>
    <w:rsid w:val="003E10DC"/>
    <w:rPr>
      <w:rFonts w:ascii="Calibri" w:eastAsia="Times New Roman" w:hAnsi="Calibri" w:cs="Times New Roman"/>
      <w:lang w:eastAsia="ru-RU"/>
    </w:rPr>
  </w:style>
  <w:style w:type="character" w:customStyle="1" w:styleId="4">
    <w:name w:val="Знак Знак4"/>
    <w:locked/>
    <w:rsid w:val="003E10DC"/>
    <w:rPr>
      <w:rFonts w:ascii="Calibri" w:hAnsi="Calibri"/>
      <w:sz w:val="16"/>
      <w:szCs w:val="16"/>
      <w:lang w:val="ru-RU" w:eastAsia="ru-RU" w:bidi="ar-SA"/>
    </w:rPr>
  </w:style>
  <w:style w:type="character" w:customStyle="1" w:styleId="37">
    <w:name w:val="Знак Знак3"/>
    <w:semiHidden/>
    <w:locked/>
    <w:rsid w:val="003E10DC"/>
    <w:rPr>
      <w:rFonts w:ascii="Calibri" w:hAnsi="Calibri"/>
      <w:sz w:val="22"/>
      <w:szCs w:val="22"/>
      <w:lang w:val="ru-RU" w:eastAsia="ru-RU" w:bidi="ar-SA"/>
    </w:rPr>
  </w:style>
  <w:style w:type="character" w:customStyle="1" w:styleId="27">
    <w:name w:val="Знак Знак2"/>
    <w:locked/>
    <w:rsid w:val="003E10DC"/>
    <w:rPr>
      <w:rFonts w:ascii="Calibri" w:hAnsi="Calibri"/>
      <w:sz w:val="16"/>
      <w:szCs w:val="16"/>
      <w:lang w:val="ru-RU" w:eastAsia="ru-RU" w:bidi="ar-SA"/>
    </w:rPr>
  </w:style>
  <w:style w:type="paragraph" w:customStyle="1" w:styleId="CharChar10">
    <w:name w:val="Char Char1 Знак Знак Знак"/>
    <w:basedOn w:val="a"/>
    <w:rsid w:val="003E10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3E10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E1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caption"/>
    <w:basedOn w:val="a"/>
    <w:next w:val="a"/>
    <w:qFormat/>
    <w:rsid w:val="003E10DC"/>
    <w:rPr>
      <w:b/>
      <w:bCs/>
      <w:sz w:val="20"/>
      <w:szCs w:val="20"/>
    </w:rPr>
  </w:style>
  <w:style w:type="paragraph" w:customStyle="1" w:styleId="Style3">
    <w:name w:val="Style3"/>
    <w:basedOn w:val="a"/>
    <w:rsid w:val="003E10DC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E10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3E10DC"/>
    <w:rPr>
      <w:rFonts w:ascii="Times New Roman" w:hAnsi="Times New Roman" w:cs="Times New Roman"/>
      <w:sz w:val="14"/>
      <w:szCs w:val="14"/>
    </w:rPr>
  </w:style>
  <w:style w:type="character" w:styleId="aff3">
    <w:name w:val="annotation reference"/>
    <w:semiHidden/>
    <w:rsid w:val="003E10DC"/>
    <w:rPr>
      <w:sz w:val="16"/>
      <w:szCs w:val="16"/>
    </w:rPr>
  </w:style>
  <w:style w:type="paragraph" w:styleId="aff4">
    <w:name w:val="annotation text"/>
    <w:basedOn w:val="a"/>
    <w:link w:val="aff5"/>
    <w:semiHidden/>
    <w:rsid w:val="003E10DC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3E10DC"/>
    <w:rPr>
      <w:rFonts w:ascii="Calibri" w:eastAsia="Times New Roman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3E10DC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3E10D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40">
    <w:name w:val="toc 4"/>
    <w:basedOn w:val="a"/>
    <w:next w:val="a"/>
    <w:autoRedefine/>
    <w:semiHidden/>
    <w:rsid w:val="003E10DC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3E10DC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3E10DC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3E10DC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3E10DC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3E10DC"/>
    <w:pPr>
      <w:spacing w:after="0"/>
      <w:ind w:left="1760"/>
    </w:pPr>
    <w:rPr>
      <w:rFonts w:ascii="Times New Roman" w:hAnsi="Times New Roman"/>
      <w:sz w:val="18"/>
      <w:szCs w:val="18"/>
    </w:rPr>
  </w:style>
  <w:style w:type="table" w:customStyle="1" w:styleId="13">
    <w:name w:val="Сетка таблицы1"/>
    <w:basedOn w:val="a1"/>
    <w:next w:val="a7"/>
    <w:rsid w:val="003E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age number"/>
    <w:basedOn w:val="a0"/>
    <w:rsid w:val="003E10DC"/>
  </w:style>
  <w:style w:type="paragraph" w:customStyle="1" w:styleId="14">
    <w:name w:val="Абзац списка1"/>
    <w:basedOn w:val="a"/>
    <w:rsid w:val="003E10DC"/>
    <w:pPr>
      <w:spacing w:after="0" w:line="240" w:lineRule="auto"/>
      <w:ind w:left="720"/>
      <w:jc w:val="both"/>
    </w:pPr>
    <w:rPr>
      <w:lang w:eastAsia="en-US"/>
    </w:rPr>
  </w:style>
  <w:style w:type="paragraph" w:customStyle="1" w:styleId="ConsPlusCell">
    <w:name w:val="ConsPlusCell"/>
    <w:uiPriority w:val="99"/>
    <w:rsid w:val="003E10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E1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E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medvedka.ucoz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87E0-9307-4F85-96C1-8DDE01A6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13235</Words>
  <Characters>75446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Грязных</dc:creator>
  <cp:keywords/>
  <dc:description/>
  <cp:lastModifiedBy>школа</cp:lastModifiedBy>
  <cp:revision>3</cp:revision>
  <dcterms:created xsi:type="dcterms:W3CDTF">2017-09-06T03:41:00Z</dcterms:created>
  <dcterms:modified xsi:type="dcterms:W3CDTF">2017-09-06T03:41:00Z</dcterms:modified>
</cp:coreProperties>
</file>